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191" w:rsidRPr="00AD3191" w:rsidRDefault="00AD3191" w:rsidP="00AD3191">
      <w:pPr>
        <w:pStyle w:val="Title"/>
        <w:rPr>
          <w:b/>
          <w:szCs w:val="24"/>
          <w:u w:val="single"/>
        </w:rPr>
      </w:pPr>
      <w:r w:rsidRPr="00AD3191">
        <w:rPr>
          <w:b/>
          <w:szCs w:val="24"/>
          <w:u w:val="single"/>
        </w:rPr>
        <w:t>PROIECT DE HOTĂRÂRE NR.</w:t>
      </w:r>
      <w:r w:rsidR="005D34DF">
        <w:rPr>
          <w:b/>
          <w:szCs w:val="24"/>
          <w:u w:val="single"/>
        </w:rPr>
        <w:t>77</w:t>
      </w:r>
      <w:r w:rsidR="00F3464A">
        <w:rPr>
          <w:b/>
          <w:szCs w:val="24"/>
          <w:u w:val="single"/>
        </w:rPr>
        <w:t>/</w:t>
      </w:r>
      <w:r w:rsidR="005D34DF">
        <w:rPr>
          <w:b/>
          <w:szCs w:val="24"/>
          <w:u w:val="single"/>
        </w:rPr>
        <w:t>2018</w:t>
      </w:r>
    </w:p>
    <w:p w:rsidR="00AD3191" w:rsidRPr="00AD3191" w:rsidRDefault="00AD3191" w:rsidP="00AD3191">
      <w:pPr>
        <w:pStyle w:val="Title"/>
        <w:rPr>
          <w:b/>
          <w:szCs w:val="24"/>
          <w:u w:val="single"/>
        </w:rPr>
      </w:pPr>
    </w:p>
    <w:p w:rsidR="00AD3191" w:rsidRPr="00AD3191" w:rsidRDefault="00AD3191" w:rsidP="00AD3191">
      <w:pPr>
        <w:pStyle w:val="Title"/>
        <w:rPr>
          <w:b/>
          <w:szCs w:val="24"/>
          <w:u w:val="single"/>
        </w:rPr>
      </w:pPr>
    </w:p>
    <w:p w:rsidR="00AD3191" w:rsidRPr="00AD3191" w:rsidRDefault="00AD3191" w:rsidP="00AD3191">
      <w:pPr>
        <w:pStyle w:val="Title"/>
        <w:rPr>
          <w:b/>
          <w:szCs w:val="24"/>
        </w:rPr>
      </w:pPr>
      <w:r w:rsidRPr="00AD3191">
        <w:rPr>
          <w:b/>
          <w:szCs w:val="24"/>
        </w:rPr>
        <w:t>ROMÂNIA</w:t>
      </w:r>
    </w:p>
    <w:p w:rsidR="00AD3191" w:rsidRPr="00AD3191" w:rsidRDefault="00AD3191" w:rsidP="00AD3191">
      <w:pPr>
        <w:pStyle w:val="Title"/>
        <w:rPr>
          <w:b/>
          <w:szCs w:val="24"/>
        </w:rPr>
      </w:pPr>
      <w:r w:rsidRPr="00AD3191">
        <w:rPr>
          <w:b/>
          <w:szCs w:val="24"/>
        </w:rPr>
        <w:t>JUDEŢUL SIBIU</w:t>
      </w:r>
    </w:p>
    <w:p w:rsidR="00AD3191" w:rsidRPr="00AD3191" w:rsidRDefault="00AD3191" w:rsidP="00AD3191">
      <w:pPr>
        <w:pStyle w:val="Title"/>
        <w:rPr>
          <w:b/>
          <w:szCs w:val="24"/>
        </w:rPr>
      </w:pPr>
      <w:r w:rsidRPr="00AD3191">
        <w:rPr>
          <w:b/>
          <w:szCs w:val="24"/>
        </w:rPr>
        <w:t>CONSILIUL LOCAL AL COMUNEI BOIŢA</w:t>
      </w:r>
    </w:p>
    <w:p w:rsidR="00AD3191" w:rsidRPr="00AD3191" w:rsidRDefault="00AD3191" w:rsidP="00AD3191">
      <w:pPr>
        <w:pStyle w:val="Title"/>
        <w:rPr>
          <w:b/>
          <w:szCs w:val="24"/>
        </w:rPr>
      </w:pPr>
    </w:p>
    <w:p w:rsidR="00AD3191" w:rsidRPr="00AD3191" w:rsidRDefault="00AD3191" w:rsidP="00AD3191">
      <w:pPr>
        <w:pStyle w:val="Title"/>
        <w:rPr>
          <w:b/>
          <w:szCs w:val="24"/>
          <w:u w:val="single"/>
        </w:rPr>
      </w:pPr>
    </w:p>
    <w:p w:rsidR="00AD3191" w:rsidRPr="00AD3191" w:rsidRDefault="00AD3191" w:rsidP="00AD3191">
      <w:pPr>
        <w:pStyle w:val="Title"/>
        <w:rPr>
          <w:b/>
          <w:i/>
          <w:szCs w:val="24"/>
        </w:rPr>
      </w:pPr>
      <w:r w:rsidRPr="00AD3191">
        <w:rPr>
          <w:b/>
          <w:szCs w:val="24"/>
          <w:u w:val="single"/>
        </w:rPr>
        <w:t>HOTĂRÂREA NR..../</w:t>
      </w:r>
      <w:r w:rsidR="005D34DF">
        <w:rPr>
          <w:b/>
          <w:szCs w:val="24"/>
          <w:u w:val="single"/>
        </w:rPr>
        <w:t>2018</w:t>
      </w:r>
    </w:p>
    <w:p w:rsidR="00F3464A" w:rsidRPr="00AD3191" w:rsidRDefault="00F3464A" w:rsidP="00F3464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D3191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prelungirea  termenului de valabilitate a</w:t>
      </w:r>
    </w:p>
    <w:p w:rsidR="00F3464A" w:rsidRPr="00AD3191" w:rsidRDefault="00F3464A" w:rsidP="00F346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D3191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documentaţiilor PUG şi RLU Boiţa</w:t>
      </w:r>
    </w:p>
    <w:p w:rsidR="00AD3191" w:rsidRPr="00AD3191" w:rsidRDefault="00AD3191" w:rsidP="00AD319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AD3191" w:rsidRPr="00AD3191" w:rsidRDefault="00AD3191" w:rsidP="00AD319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</w:p>
    <w:p w:rsidR="00AD3191" w:rsidRPr="00AD3191" w:rsidRDefault="00AD3191" w:rsidP="00AD31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D3191" w:rsidRPr="00AD3191" w:rsidRDefault="00AD3191" w:rsidP="00AD31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D3191">
        <w:rPr>
          <w:rFonts w:ascii="Times New Roman" w:hAnsi="Times New Roman" w:cs="Times New Roman"/>
          <w:sz w:val="24"/>
          <w:szCs w:val="24"/>
          <w:lang w:val="ro-RO"/>
        </w:rPr>
        <w:t>Consiliul Local al comunei Boiţa, întrunit în şedinţa ordinară din data de</w:t>
      </w:r>
      <w:r w:rsidR="00DD79C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481F6A">
        <w:rPr>
          <w:rFonts w:ascii="Times New Roman" w:hAnsi="Times New Roman" w:cs="Times New Roman"/>
          <w:sz w:val="24"/>
          <w:szCs w:val="24"/>
          <w:lang w:val="ro-RO"/>
        </w:rPr>
        <w:t>....</w:t>
      </w:r>
      <w:r w:rsidR="00F3464A">
        <w:rPr>
          <w:rFonts w:ascii="Times New Roman" w:hAnsi="Times New Roman" w:cs="Times New Roman"/>
          <w:sz w:val="24"/>
          <w:szCs w:val="24"/>
          <w:lang w:val="ro-RO"/>
        </w:rPr>
        <w:t>.12</w:t>
      </w:r>
      <w:r w:rsidRPr="00AD3191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5D34DF">
        <w:rPr>
          <w:rFonts w:ascii="Times New Roman" w:hAnsi="Times New Roman" w:cs="Times New Roman"/>
          <w:sz w:val="24"/>
          <w:szCs w:val="24"/>
          <w:lang w:val="ro-RO"/>
        </w:rPr>
        <w:t>2018</w:t>
      </w:r>
      <w:r w:rsidRPr="00AD3191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AD3191" w:rsidRPr="00AD3191" w:rsidRDefault="00AD3191" w:rsidP="00AD31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D3191">
        <w:rPr>
          <w:rFonts w:ascii="Times New Roman" w:hAnsi="Times New Roman" w:cs="Times New Roman"/>
          <w:sz w:val="24"/>
          <w:szCs w:val="24"/>
          <w:lang w:val="ro-RO"/>
        </w:rPr>
        <w:t xml:space="preserve">Analizând expunerea de motive a primarului nr. </w:t>
      </w:r>
      <w:r w:rsidR="00482149">
        <w:rPr>
          <w:rFonts w:ascii="Times New Roman" w:hAnsi="Times New Roman" w:cs="Times New Roman"/>
          <w:sz w:val="24"/>
          <w:szCs w:val="24"/>
          <w:lang w:val="ro-RO"/>
        </w:rPr>
        <w:t>3817/05.12.2018</w:t>
      </w:r>
      <w:r w:rsidRPr="00AD3191">
        <w:rPr>
          <w:rFonts w:ascii="Times New Roman" w:hAnsi="Times New Roman" w:cs="Times New Roman"/>
          <w:sz w:val="24"/>
          <w:szCs w:val="24"/>
          <w:lang w:val="ro-RO"/>
        </w:rPr>
        <w:t xml:space="preserve">, precum şi raportul viceprimarului nr. </w:t>
      </w:r>
      <w:r w:rsidR="00482149">
        <w:rPr>
          <w:rFonts w:ascii="Times New Roman" w:hAnsi="Times New Roman" w:cs="Times New Roman"/>
          <w:sz w:val="24"/>
          <w:szCs w:val="24"/>
          <w:lang w:val="ro-RO"/>
        </w:rPr>
        <w:t xml:space="preserve">3865/12.12.2018 </w:t>
      </w:r>
      <w:r w:rsidRPr="00AD3191">
        <w:rPr>
          <w:rFonts w:ascii="Times New Roman" w:hAnsi="Times New Roman" w:cs="Times New Roman"/>
          <w:sz w:val="24"/>
          <w:szCs w:val="24"/>
          <w:lang w:val="ro-RO"/>
        </w:rPr>
        <w:t>prin care se propune prelungirea termenului de valabilitate a documentaţiilor PUG şi RLU Boiţa;</w:t>
      </w:r>
    </w:p>
    <w:p w:rsidR="00AD3191" w:rsidRPr="00AD3191" w:rsidRDefault="00AD3191" w:rsidP="00AD31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D3191">
        <w:rPr>
          <w:rFonts w:ascii="Times New Roman" w:hAnsi="Times New Roman" w:cs="Times New Roman"/>
          <w:sz w:val="24"/>
          <w:szCs w:val="24"/>
          <w:lang w:val="ro-RO"/>
        </w:rPr>
        <w:t>Având avizul Comisiei activităţi economico-financiare, amenajarea teritoriului şi urbanism, protecţia mediului şi turism;</w:t>
      </w:r>
    </w:p>
    <w:p w:rsidR="00AD3191" w:rsidRPr="00AD3191" w:rsidRDefault="00AD3191" w:rsidP="00AD31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D3191">
        <w:rPr>
          <w:rFonts w:ascii="Times New Roman" w:hAnsi="Times New Roman" w:cs="Times New Roman"/>
          <w:sz w:val="24"/>
          <w:szCs w:val="24"/>
          <w:lang w:val="ro-RO"/>
        </w:rPr>
        <w:t xml:space="preserve">În baza </w:t>
      </w:r>
      <w:r w:rsidR="004F4CA3">
        <w:rPr>
          <w:rFonts w:ascii="Times New Roman" w:hAnsi="Times New Roman" w:cs="Times New Roman"/>
          <w:sz w:val="24"/>
          <w:szCs w:val="24"/>
          <w:lang w:val="ro-RO"/>
        </w:rPr>
        <w:t>Legii nr.</w:t>
      </w:r>
      <w:r w:rsidR="005D34DF">
        <w:rPr>
          <w:rFonts w:ascii="Times New Roman" w:hAnsi="Times New Roman" w:cs="Times New Roman"/>
          <w:sz w:val="24"/>
          <w:szCs w:val="24"/>
          <w:lang w:val="ro-RO"/>
        </w:rPr>
        <w:t xml:space="preserve"> 51/2018 </w:t>
      </w:r>
      <w:r w:rsidR="004F4CA3">
        <w:rPr>
          <w:rFonts w:ascii="Times New Roman" w:hAnsi="Times New Roman" w:cs="Times New Roman"/>
          <w:sz w:val="24"/>
          <w:szCs w:val="24"/>
          <w:lang w:val="ro-RO"/>
        </w:rPr>
        <w:t xml:space="preserve">pentru modificarea </w:t>
      </w:r>
      <w:r w:rsidRPr="00AD3191">
        <w:rPr>
          <w:rFonts w:ascii="Times New Roman" w:hAnsi="Times New Roman" w:cs="Times New Roman"/>
          <w:sz w:val="24"/>
          <w:szCs w:val="24"/>
          <w:lang w:val="ro-RO"/>
        </w:rPr>
        <w:t>Leg</w:t>
      </w:r>
      <w:r w:rsidR="005D34DF">
        <w:rPr>
          <w:rFonts w:ascii="Times New Roman" w:hAnsi="Times New Roman" w:cs="Times New Roman"/>
          <w:sz w:val="24"/>
          <w:szCs w:val="24"/>
          <w:lang w:val="ro-RO"/>
        </w:rPr>
        <w:t>ii</w:t>
      </w:r>
      <w:r w:rsidRPr="00AD3191">
        <w:rPr>
          <w:rFonts w:ascii="Times New Roman" w:hAnsi="Times New Roman" w:cs="Times New Roman"/>
          <w:sz w:val="24"/>
          <w:szCs w:val="24"/>
          <w:lang w:val="ro-RO"/>
        </w:rPr>
        <w:t xml:space="preserve"> nr. 350/2001 privind amen</w:t>
      </w:r>
      <w:r w:rsidR="004F4CA3">
        <w:rPr>
          <w:rFonts w:ascii="Times New Roman" w:hAnsi="Times New Roman" w:cs="Times New Roman"/>
          <w:sz w:val="24"/>
          <w:szCs w:val="24"/>
          <w:lang w:val="ro-RO"/>
        </w:rPr>
        <w:t>ajarea teritoriului şi urbanism</w:t>
      </w:r>
      <w:r w:rsidR="00224EE6">
        <w:rPr>
          <w:rFonts w:ascii="Times New Roman" w:hAnsi="Times New Roman" w:cs="Times New Roman"/>
          <w:sz w:val="24"/>
          <w:szCs w:val="24"/>
          <w:lang w:val="ro-RO"/>
        </w:rPr>
        <w:t>ului</w:t>
      </w:r>
      <w:r w:rsidR="004F4CA3">
        <w:rPr>
          <w:rFonts w:ascii="Times New Roman" w:hAnsi="Times New Roman" w:cs="Times New Roman"/>
          <w:sz w:val="24"/>
          <w:szCs w:val="24"/>
          <w:lang w:val="ro-RO"/>
        </w:rPr>
        <w:t xml:space="preserve"> și</w:t>
      </w:r>
      <w:r w:rsidR="005D34DF">
        <w:rPr>
          <w:rFonts w:ascii="Times New Roman" w:hAnsi="Times New Roman" w:cs="Times New Roman"/>
          <w:sz w:val="24"/>
          <w:szCs w:val="24"/>
          <w:lang w:val="ro-RO"/>
        </w:rPr>
        <w:t>pentru prorogarea unor termene</w:t>
      </w:r>
      <w:r w:rsidR="004F4CA3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AD3191" w:rsidRPr="00AD3191" w:rsidRDefault="00AD3191" w:rsidP="00AD31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D3191">
        <w:rPr>
          <w:rFonts w:ascii="Times New Roman" w:hAnsi="Times New Roman" w:cs="Times New Roman"/>
          <w:sz w:val="24"/>
          <w:szCs w:val="24"/>
          <w:lang w:val="ro-RO"/>
        </w:rPr>
        <w:t>În temeiul cu prevederile art. 36 alin. (2), lit. c), alin. (5), lit. c) şi ale art. 45 alin. (2), lit. e) din Legea administraţiei publice locale nr. 215/2001, republicată, cu modificările şi completările ulterioare;</w:t>
      </w:r>
    </w:p>
    <w:p w:rsidR="00AD3191" w:rsidRPr="00AD3191" w:rsidRDefault="00AD3191" w:rsidP="00AD31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D3191" w:rsidRPr="00AD3191" w:rsidRDefault="00AD3191" w:rsidP="00AD31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D3191" w:rsidRPr="00AD3191" w:rsidRDefault="00AD3191" w:rsidP="00AD319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AD3191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HOTĂRĂŞTE:</w:t>
      </w:r>
    </w:p>
    <w:p w:rsidR="00AD3191" w:rsidRPr="00AD3191" w:rsidRDefault="00AD3191" w:rsidP="00AD3191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</w:p>
    <w:p w:rsidR="00AD3191" w:rsidRPr="00AD3191" w:rsidRDefault="00AD3191" w:rsidP="00AD319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:rsidR="00AD3191" w:rsidRPr="00AD3191" w:rsidRDefault="00AD3191" w:rsidP="00AD3191">
      <w:pPr>
        <w:pStyle w:val="BodyTextIndent"/>
        <w:rPr>
          <w:b/>
          <w:szCs w:val="24"/>
        </w:rPr>
      </w:pPr>
      <w:r w:rsidRPr="00AD3191">
        <w:rPr>
          <w:b/>
          <w:szCs w:val="24"/>
        </w:rPr>
        <w:t xml:space="preserve">Art.1. – </w:t>
      </w:r>
      <w:r w:rsidRPr="00AD3191">
        <w:rPr>
          <w:szCs w:val="24"/>
        </w:rPr>
        <w:t xml:space="preserve">Se prelungeşte termenul de valabilitate a Planului Urbanistic General al comunei Boiţa şi a Regulamentului Local de Urbanism Boiţa, existent,  preluat de la Primăria </w:t>
      </w:r>
      <w:r w:rsidR="006941C7">
        <w:rPr>
          <w:szCs w:val="24"/>
        </w:rPr>
        <w:t>orașului</w:t>
      </w:r>
      <w:r w:rsidRPr="00AD3191">
        <w:rPr>
          <w:szCs w:val="24"/>
        </w:rPr>
        <w:t xml:space="preserve"> Tălmaciu, aprobat prin Hotărârea Consiliului Local al </w:t>
      </w:r>
      <w:r w:rsidR="006941C7">
        <w:rPr>
          <w:szCs w:val="24"/>
        </w:rPr>
        <w:t>orașului</w:t>
      </w:r>
      <w:r w:rsidRPr="00AD3191">
        <w:rPr>
          <w:szCs w:val="24"/>
        </w:rPr>
        <w:t xml:space="preserve"> Tălmaciu nr. 18/2000</w:t>
      </w:r>
      <w:r w:rsidR="00FA4F87">
        <w:rPr>
          <w:szCs w:val="24"/>
        </w:rPr>
        <w:t xml:space="preserve"> și prin Hotărârea Consiliului Local al comunei Boița nr.12/2011</w:t>
      </w:r>
      <w:r w:rsidRPr="00AD3191">
        <w:rPr>
          <w:szCs w:val="24"/>
        </w:rPr>
        <w:t>, până la aprobarea noului P.U.G. al comunei Boiţ</w:t>
      </w:r>
      <w:r>
        <w:rPr>
          <w:szCs w:val="24"/>
        </w:rPr>
        <w:t>a, dar nu mai târziu de 3</w:t>
      </w:r>
      <w:r w:rsidR="003E4567">
        <w:rPr>
          <w:szCs w:val="24"/>
        </w:rPr>
        <w:t>1</w:t>
      </w:r>
      <w:r>
        <w:rPr>
          <w:szCs w:val="24"/>
        </w:rPr>
        <w:t xml:space="preserve"> </w:t>
      </w:r>
      <w:r w:rsidR="001E10A4">
        <w:rPr>
          <w:szCs w:val="24"/>
        </w:rPr>
        <w:t>decembrie</w:t>
      </w:r>
      <w:r>
        <w:rPr>
          <w:szCs w:val="24"/>
        </w:rPr>
        <w:t xml:space="preserve"> 20</w:t>
      </w:r>
      <w:r w:rsidR="003E4567">
        <w:rPr>
          <w:szCs w:val="24"/>
        </w:rPr>
        <w:t>23</w:t>
      </w:r>
      <w:r w:rsidRPr="00AD3191">
        <w:rPr>
          <w:szCs w:val="24"/>
        </w:rPr>
        <w:t>.</w:t>
      </w:r>
    </w:p>
    <w:p w:rsidR="00AD3191" w:rsidRPr="00AD3191" w:rsidRDefault="00AD3191" w:rsidP="00AD3191">
      <w:pPr>
        <w:pStyle w:val="BodyTextIndent"/>
        <w:rPr>
          <w:szCs w:val="24"/>
        </w:rPr>
      </w:pPr>
      <w:r w:rsidRPr="00AD3191">
        <w:rPr>
          <w:b/>
          <w:szCs w:val="24"/>
        </w:rPr>
        <w:t xml:space="preserve">Art.2. – </w:t>
      </w:r>
      <w:r w:rsidRPr="00AD3191">
        <w:rPr>
          <w:szCs w:val="24"/>
        </w:rPr>
        <w:t>Cu  ducerea la îndeplinire a prezentei se însărcinează primarul comunei Boiţa.</w:t>
      </w:r>
    </w:p>
    <w:p w:rsidR="00AD3191" w:rsidRPr="00AD3191" w:rsidRDefault="00AD3191" w:rsidP="00AD3191">
      <w:pPr>
        <w:pStyle w:val="BodyTextIndent"/>
        <w:rPr>
          <w:szCs w:val="24"/>
        </w:rPr>
      </w:pPr>
    </w:p>
    <w:p w:rsidR="00AD3191" w:rsidRPr="00AD3191" w:rsidRDefault="00AD3191" w:rsidP="00AD3191">
      <w:pPr>
        <w:pStyle w:val="BodyTextIndent"/>
        <w:jc w:val="center"/>
        <w:rPr>
          <w:szCs w:val="24"/>
        </w:rPr>
      </w:pPr>
      <w:r w:rsidRPr="00AD3191">
        <w:rPr>
          <w:szCs w:val="24"/>
        </w:rPr>
        <w:t>Adoptată  în Boiţa la data de ...............</w:t>
      </w:r>
      <w:r w:rsidR="005D34DF">
        <w:rPr>
          <w:szCs w:val="24"/>
        </w:rPr>
        <w:t>2018</w:t>
      </w:r>
      <w:r w:rsidRPr="00AD3191">
        <w:rPr>
          <w:szCs w:val="24"/>
        </w:rPr>
        <w:t>.</w:t>
      </w:r>
    </w:p>
    <w:p w:rsidR="00AD3191" w:rsidRPr="00AD3191" w:rsidRDefault="00AD3191" w:rsidP="00AD3191">
      <w:pPr>
        <w:pStyle w:val="BodyTextIndent"/>
        <w:jc w:val="center"/>
        <w:rPr>
          <w:szCs w:val="24"/>
        </w:rPr>
      </w:pPr>
    </w:p>
    <w:p w:rsidR="00AD3191" w:rsidRPr="00AD3191" w:rsidRDefault="00AD3191" w:rsidP="00AD3191">
      <w:pPr>
        <w:pStyle w:val="BodyTextIndent"/>
        <w:ind w:firstLine="0"/>
        <w:rPr>
          <w:szCs w:val="24"/>
        </w:rPr>
      </w:pPr>
    </w:p>
    <w:p w:rsidR="00AD3191" w:rsidRPr="00AD3191" w:rsidRDefault="00AD3191" w:rsidP="00AD3191">
      <w:pPr>
        <w:pStyle w:val="BodyTextIndent"/>
        <w:ind w:firstLine="0"/>
        <w:rPr>
          <w:szCs w:val="24"/>
        </w:rPr>
      </w:pPr>
    </w:p>
    <w:p w:rsidR="00AD3191" w:rsidRPr="00AD3191" w:rsidRDefault="00AD3191" w:rsidP="00AD3191">
      <w:pPr>
        <w:pStyle w:val="BodyTextIndent"/>
        <w:ind w:firstLine="0"/>
        <w:rPr>
          <w:b/>
          <w:szCs w:val="24"/>
        </w:rPr>
      </w:pPr>
      <w:r w:rsidRPr="00AD3191">
        <w:rPr>
          <w:b/>
          <w:szCs w:val="24"/>
        </w:rPr>
        <w:t xml:space="preserve">    INIŢIAT,</w:t>
      </w:r>
    </w:p>
    <w:p w:rsidR="00AD3191" w:rsidRPr="00AD3191" w:rsidRDefault="00AD3191" w:rsidP="00AD3191">
      <w:pPr>
        <w:pStyle w:val="BodyTextIndent"/>
        <w:ind w:firstLine="0"/>
        <w:rPr>
          <w:b/>
          <w:szCs w:val="24"/>
        </w:rPr>
      </w:pPr>
      <w:r w:rsidRPr="00AD3191">
        <w:rPr>
          <w:b/>
          <w:szCs w:val="24"/>
        </w:rPr>
        <w:t xml:space="preserve">    PRIMAR,</w:t>
      </w:r>
    </w:p>
    <w:p w:rsidR="00AD3191" w:rsidRPr="00AD3191" w:rsidRDefault="00AD3191" w:rsidP="00AD3191">
      <w:pPr>
        <w:pStyle w:val="BodyTextIndent"/>
        <w:ind w:firstLine="0"/>
        <w:rPr>
          <w:b/>
          <w:szCs w:val="24"/>
        </w:rPr>
      </w:pPr>
      <w:r w:rsidRPr="00AD3191">
        <w:rPr>
          <w:b/>
          <w:szCs w:val="24"/>
        </w:rPr>
        <w:t>Mohor Nicolae</w:t>
      </w:r>
    </w:p>
    <w:p w:rsidR="00AD3191" w:rsidRPr="00AD3191" w:rsidRDefault="00AD3191" w:rsidP="00AD3191">
      <w:pPr>
        <w:pStyle w:val="BodyTextIndent"/>
        <w:ind w:left="5760"/>
        <w:jc w:val="center"/>
        <w:rPr>
          <w:b/>
          <w:szCs w:val="24"/>
        </w:rPr>
      </w:pPr>
      <w:r w:rsidRPr="00AD3191">
        <w:rPr>
          <w:b/>
          <w:szCs w:val="24"/>
        </w:rPr>
        <w:t>VIZAT,</w:t>
      </w:r>
    </w:p>
    <w:p w:rsidR="00AD3191" w:rsidRPr="00AD3191" w:rsidRDefault="00AD3191" w:rsidP="00AD3191">
      <w:pPr>
        <w:pStyle w:val="BodyTextIndent"/>
        <w:ind w:left="5760"/>
        <w:jc w:val="center"/>
        <w:rPr>
          <w:b/>
          <w:szCs w:val="24"/>
        </w:rPr>
      </w:pPr>
      <w:r w:rsidRPr="00AD3191">
        <w:rPr>
          <w:b/>
          <w:szCs w:val="24"/>
        </w:rPr>
        <w:t>SECRETAR,</w:t>
      </w:r>
    </w:p>
    <w:p w:rsidR="00AD3191" w:rsidRPr="00AD3191" w:rsidRDefault="00AD3191" w:rsidP="00AD3191">
      <w:pPr>
        <w:pStyle w:val="BodyTextIndent"/>
        <w:ind w:left="5760"/>
        <w:jc w:val="center"/>
        <w:rPr>
          <w:b/>
          <w:szCs w:val="24"/>
        </w:rPr>
      </w:pPr>
      <w:r w:rsidRPr="00AD3191">
        <w:rPr>
          <w:b/>
          <w:szCs w:val="24"/>
        </w:rPr>
        <w:t>Petru Georgiana</w:t>
      </w:r>
    </w:p>
    <w:p w:rsidR="00AD3191" w:rsidRPr="00AD3191" w:rsidRDefault="00AD3191" w:rsidP="00AD3191">
      <w:pPr>
        <w:pStyle w:val="BodyTextIndent"/>
        <w:ind w:firstLine="0"/>
        <w:rPr>
          <w:b/>
          <w:szCs w:val="24"/>
        </w:rPr>
      </w:pPr>
    </w:p>
    <w:p w:rsidR="00AD3191" w:rsidRPr="00AD3191" w:rsidRDefault="00AD3191" w:rsidP="00AD3191">
      <w:pPr>
        <w:pStyle w:val="BodyTextIndent"/>
        <w:ind w:firstLine="0"/>
        <w:rPr>
          <w:b/>
          <w:szCs w:val="24"/>
        </w:rPr>
      </w:pPr>
    </w:p>
    <w:p w:rsidR="00AD3191" w:rsidRPr="00AD3191" w:rsidRDefault="00AD3191" w:rsidP="00AD31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D3191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AD3191" w:rsidRPr="00AD3191" w:rsidRDefault="00AD3191" w:rsidP="00AD31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D3191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AD3191" w:rsidRPr="00AD3191" w:rsidRDefault="00AD3191" w:rsidP="00AD31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D3191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AD3191" w:rsidRPr="00AD3191" w:rsidRDefault="00AD3191" w:rsidP="00AD31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191">
        <w:rPr>
          <w:rFonts w:ascii="Times New Roman" w:hAnsi="Times New Roman" w:cs="Times New Roman"/>
          <w:b/>
          <w:sz w:val="24"/>
          <w:szCs w:val="24"/>
          <w:lang w:val="ro-RO"/>
        </w:rPr>
        <w:t>PRIMĂRIA</w:t>
      </w:r>
    </w:p>
    <w:p w:rsidR="00AD3191" w:rsidRPr="00AD3191" w:rsidRDefault="00AD3191" w:rsidP="00AD3191">
      <w:pPr>
        <w:pStyle w:val="Heading3"/>
        <w:rPr>
          <w:szCs w:val="24"/>
        </w:rPr>
      </w:pPr>
      <w:r w:rsidRPr="00AD3191">
        <w:rPr>
          <w:szCs w:val="24"/>
        </w:rPr>
        <w:t xml:space="preserve">NR. </w:t>
      </w:r>
      <w:r w:rsidR="00482149">
        <w:rPr>
          <w:szCs w:val="24"/>
        </w:rPr>
        <w:t>3817/05.12.2018</w:t>
      </w:r>
      <w:r w:rsidRPr="00AD3191">
        <w:rPr>
          <w:szCs w:val="24"/>
        </w:rPr>
        <w:t xml:space="preserve"> </w:t>
      </w:r>
    </w:p>
    <w:p w:rsidR="00AD3191" w:rsidRPr="00AD3191" w:rsidRDefault="00AD3191" w:rsidP="00AD31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3191" w:rsidRPr="00AD3191" w:rsidRDefault="00AD3191" w:rsidP="00AD31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3191" w:rsidRPr="00AD3191" w:rsidRDefault="00AD3191" w:rsidP="00AD3191">
      <w:pPr>
        <w:pStyle w:val="Title"/>
        <w:rPr>
          <w:b/>
          <w:i/>
          <w:szCs w:val="24"/>
        </w:rPr>
      </w:pPr>
      <w:r w:rsidRPr="00AD3191">
        <w:rPr>
          <w:b/>
          <w:szCs w:val="24"/>
          <w:u w:val="single"/>
        </w:rPr>
        <w:t>EXPUNERE DE MOTIVE</w:t>
      </w:r>
    </w:p>
    <w:p w:rsidR="00AD3191" w:rsidRPr="00AD3191" w:rsidRDefault="00AD3191" w:rsidP="00AD319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AD3191">
        <w:rPr>
          <w:rFonts w:ascii="Times New Roman" w:hAnsi="Times New Roman" w:cs="Times New Roman"/>
          <w:b/>
          <w:i/>
          <w:sz w:val="24"/>
          <w:szCs w:val="24"/>
          <w:lang w:val="ro-RO"/>
        </w:rPr>
        <w:t>privind prelungirea  termenului de valabilitate a</w:t>
      </w:r>
    </w:p>
    <w:p w:rsidR="00AD3191" w:rsidRPr="00AD3191" w:rsidRDefault="00AD3191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D3191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documentaţiilor PUG şi RLU Boiţa</w:t>
      </w:r>
    </w:p>
    <w:p w:rsidR="00AD3191" w:rsidRPr="00AD3191" w:rsidRDefault="00AD3191" w:rsidP="00AD31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3191" w:rsidRPr="00AD3191" w:rsidRDefault="00AD3191" w:rsidP="00AD31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D3191" w:rsidRDefault="00AD3191" w:rsidP="00E837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D3191">
        <w:rPr>
          <w:rFonts w:ascii="Times New Roman" w:hAnsi="Times New Roman" w:cs="Times New Roman"/>
          <w:sz w:val="24"/>
          <w:szCs w:val="24"/>
          <w:lang w:val="ro-RO"/>
        </w:rPr>
        <w:tab/>
        <w:t xml:space="preserve">Având în vedere adresa înaintată de Consiliul Judeţean Sibiu – </w:t>
      </w:r>
      <w:r w:rsidR="00F37A45">
        <w:rPr>
          <w:rFonts w:ascii="Times New Roman" w:hAnsi="Times New Roman" w:cs="Times New Roman"/>
          <w:sz w:val="24"/>
          <w:szCs w:val="24"/>
          <w:lang w:val="ro-RO"/>
        </w:rPr>
        <w:t xml:space="preserve">Direcția </w:t>
      </w:r>
      <w:r w:rsidRPr="00AD3191">
        <w:rPr>
          <w:rFonts w:ascii="Times New Roman" w:hAnsi="Times New Roman" w:cs="Times New Roman"/>
          <w:sz w:val="24"/>
          <w:szCs w:val="24"/>
          <w:lang w:val="ro-RO"/>
        </w:rPr>
        <w:t xml:space="preserve">Arhitect Şef nr. </w:t>
      </w:r>
      <w:r w:rsidR="003E4567">
        <w:rPr>
          <w:rFonts w:ascii="Times New Roman" w:hAnsi="Times New Roman" w:cs="Times New Roman"/>
          <w:sz w:val="24"/>
          <w:szCs w:val="24"/>
          <w:lang w:val="ro-RO"/>
        </w:rPr>
        <w:t>10771</w:t>
      </w:r>
      <w:r w:rsidRPr="00AD3191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3E4567">
        <w:rPr>
          <w:rFonts w:ascii="Times New Roman" w:hAnsi="Times New Roman" w:cs="Times New Roman"/>
          <w:sz w:val="24"/>
          <w:szCs w:val="24"/>
          <w:lang w:val="ro-RO"/>
        </w:rPr>
        <w:t>0</w:t>
      </w:r>
      <w:r w:rsidR="006624E4">
        <w:rPr>
          <w:rFonts w:ascii="Times New Roman" w:hAnsi="Times New Roman" w:cs="Times New Roman"/>
          <w:sz w:val="24"/>
          <w:szCs w:val="24"/>
          <w:lang w:val="ro-RO"/>
        </w:rPr>
        <w:t>9.</w:t>
      </w:r>
      <w:r w:rsidR="003E4567">
        <w:rPr>
          <w:rFonts w:ascii="Times New Roman" w:hAnsi="Times New Roman" w:cs="Times New Roman"/>
          <w:sz w:val="24"/>
          <w:szCs w:val="24"/>
          <w:lang w:val="ro-RO"/>
        </w:rPr>
        <w:t>07</w:t>
      </w:r>
      <w:r w:rsidRPr="00AD3191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5D34DF">
        <w:rPr>
          <w:rFonts w:ascii="Times New Roman" w:hAnsi="Times New Roman" w:cs="Times New Roman"/>
          <w:sz w:val="24"/>
          <w:szCs w:val="24"/>
          <w:lang w:val="ro-RO"/>
        </w:rPr>
        <w:t>2018</w:t>
      </w:r>
      <w:r w:rsidR="003E4567">
        <w:rPr>
          <w:rFonts w:ascii="Times New Roman" w:hAnsi="Times New Roman" w:cs="Times New Roman"/>
          <w:sz w:val="24"/>
          <w:szCs w:val="24"/>
          <w:lang w:val="ro-RO"/>
        </w:rPr>
        <w:t>, înregistrată la Primărie cu</w:t>
      </w:r>
      <w:r w:rsidRPr="00AD3191">
        <w:rPr>
          <w:rFonts w:ascii="Times New Roman" w:hAnsi="Times New Roman" w:cs="Times New Roman"/>
          <w:sz w:val="24"/>
          <w:szCs w:val="24"/>
          <w:lang w:val="ro-RO"/>
        </w:rPr>
        <w:t xml:space="preserve"> nr. </w:t>
      </w:r>
      <w:r w:rsidR="003E4567">
        <w:rPr>
          <w:rFonts w:ascii="Times New Roman" w:hAnsi="Times New Roman" w:cs="Times New Roman"/>
          <w:sz w:val="24"/>
          <w:szCs w:val="24"/>
          <w:lang w:val="ro-RO"/>
        </w:rPr>
        <w:t>2179/09.07.2018</w:t>
      </w:r>
      <w:r w:rsidRPr="00AD3191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624E4">
        <w:rPr>
          <w:rFonts w:ascii="Times New Roman" w:hAnsi="Times New Roman" w:cs="Times New Roman"/>
          <w:sz w:val="24"/>
          <w:szCs w:val="24"/>
          <w:lang w:val="ro-RO"/>
        </w:rPr>
        <w:t>referitoare la</w:t>
      </w:r>
      <w:r w:rsidRPr="00AD3191">
        <w:rPr>
          <w:rFonts w:ascii="Times New Roman" w:hAnsi="Times New Roman" w:cs="Times New Roman"/>
          <w:sz w:val="24"/>
          <w:szCs w:val="24"/>
          <w:lang w:val="ro-RO"/>
        </w:rPr>
        <w:t xml:space="preserve"> prelungi</w:t>
      </w:r>
      <w:r w:rsidR="006624E4">
        <w:rPr>
          <w:rFonts w:ascii="Times New Roman" w:hAnsi="Times New Roman" w:cs="Times New Roman"/>
          <w:sz w:val="24"/>
          <w:szCs w:val="24"/>
          <w:lang w:val="ro-RO"/>
        </w:rPr>
        <w:t>rea termenului de valabilitate a PUG și RLU Boița</w:t>
      </w:r>
      <w:r w:rsidRPr="00AD3191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6624E4" w:rsidRPr="00AD3191" w:rsidRDefault="00E83752" w:rsidP="00E83752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Luând în considerare prevederile Legii nr.</w:t>
      </w:r>
      <w:r w:rsidR="005D34DF">
        <w:rPr>
          <w:rFonts w:ascii="Times New Roman" w:hAnsi="Times New Roman" w:cs="Times New Roman"/>
          <w:sz w:val="24"/>
          <w:szCs w:val="24"/>
          <w:lang w:val="ro-RO"/>
        </w:rPr>
        <w:t xml:space="preserve">51/2018 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pentru modificarea </w:t>
      </w:r>
      <w:r w:rsidRPr="00AD3191">
        <w:rPr>
          <w:rFonts w:ascii="Times New Roman" w:hAnsi="Times New Roman" w:cs="Times New Roman"/>
          <w:sz w:val="24"/>
          <w:szCs w:val="24"/>
          <w:lang w:val="ro-RO"/>
        </w:rPr>
        <w:t>Leg</w:t>
      </w:r>
      <w:r w:rsidR="003E4567">
        <w:rPr>
          <w:rFonts w:ascii="Times New Roman" w:hAnsi="Times New Roman" w:cs="Times New Roman"/>
          <w:sz w:val="24"/>
          <w:szCs w:val="24"/>
          <w:lang w:val="ro-RO"/>
        </w:rPr>
        <w:t>ii</w:t>
      </w:r>
      <w:r w:rsidRPr="00AD3191">
        <w:rPr>
          <w:rFonts w:ascii="Times New Roman" w:hAnsi="Times New Roman" w:cs="Times New Roman"/>
          <w:sz w:val="24"/>
          <w:szCs w:val="24"/>
          <w:lang w:val="ro-RO"/>
        </w:rPr>
        <w:t xml:space="preserve"> nr. 350/2001 privind amen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ajarea teritoriului şi urbanismului și </w:t>
      </w:r>
      <w:r w:rsidR="003E4567">
        <w:rPr>
          <w:rFonts w:ascii="Times New Roman" w:hAnsi="Times New Roman" w:cs="Times New Roman"/>
          <w:sz w:val="24"/>
          <w:szCs w:val="24"/>
          <w:lang w:val="ro-RO"/>
        </w:rPr>
        <w:t>prorogarea unor termene</w:t>
      </w:r>
      <w:r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E83752" w:rsidRPr="00AD3191" w:rsidRDefault="00AD3191" w:rsidP="00E83752">
      <w:pPr>
        <w:pStyle w:val="BodyTextIndent"/>
        <w:spacing w:line="360" w:lineRule="auto"/>
        <w:rPr>
          <w:b/>
          <w:szCs w:val="24"/>
        </w:rPr>
      </w:pPr>
      <w:r w:rsidRPr="00AD3191">
        <w:rPr>
          <w:szCs w:val="24"/>
        </w:rPr>
        <w:t xml:space="preserve">Ţinând cont de importanţa continuării activităţii în domeniul urbanismului, a fost iniţiat proiectul de hotărâre privind prelungirea termenului de valabilitate a documentaţiilor PUG şi RLU Boiţa, prin care se propune prelungirea termenul de valabilitate a Planului Urbanistic General al comunei Boiţa şi a Regulamentului Local de Urbanism Boiţa, existent,  preluat de la Primăria </w:t>
      </w:r>
      <w:r w:rsidR="006941C7">
        <w:rPr>
          <w:szCs w:val="24"/>
        </w:rPr>
        <w:t>orașului</w:t>
      </w:r>
      <w:r w:rsidRPr="00AD3191">
        <w:rPr>
          <w:szCs w:val="24"/>
        </w:rPr>
        <w:t xml:space="preserve"> Tălmaciu, aprobat prin Hotărârea Consiliului Local al </w:t>
      </w:r>
      <w:r w:rsidR="00226AE6">
        <w:rPr>
          <w:szCs w:val="24"/>
        </w:rPr>
        <w:t>orașului</w:t>
      </w:r>
      <w:r w:rsidRPr="00AD3191">
        <w:rPr>
          <w:szCs w:val="24"/>
        </w:rPr>
        <w:t xml:space="preserve"> Tălmaciu nr. 18/2000,</w:t>
      </w:r>
      <w:r w:rsidR="00FA4F87">
        <w:rPr>
          <w:szCs w:val="24"/>
        </w:rPr>
        <w:t xml:space="preserve"> precum ș</w:t>
      </w:r>
      <w:r w:rsidR="00E904B2">
        <w:rPr>
          <w:szCs w:val="24"/>
        </w:rPr>
        <w:t>i prin HCL Boița nr.12/2011,</w:t>
      </w:r>
      <w:r w:rsidRPr="00AD3191">
        <w:rPr>
          <w:szCs w:val="24"/>
        </w:rPr>
        <w:t xml:space="preserve"> până la aprobarea noului P.U.G. </w:t>
      </w:r>
      <w:r w:rsidR="00E83752">
        <w:rPr>
          <w:szCs w:val="24"/>
        </w:rPr>
        <w:t xml:space="preserve">și R.L.U. </w:t>
      </w:r>
      <w:r w:rsidR="00E83752" w:rsidRPr="00E83752">
        <w:rPr>
          <w:szCs w:val="24"/>
        </w:rPr>
        <w:t xml:space="preserve"> </w:t>
      </w:r>
      <w:r w:rsidR="00E83752" w:rsidRPr="00AD3191">
        <w:rPr>
          <w:szCs w:val="24"/>
        </w:rPr>
        <w:t>al comunei Boiţ</w:t>
      </w:r>
      <w:r w:rsidR="00E83752">
        <w:rPr>
          <w:szCs w:val="24"/>
        </w:rPr>
        <w:t xml:space="preserve">a, dar nu mai târziu de </w:t>
      </w:r>
      <w:r w:rsidR="003E4567">
        <w:rPr>
          <w:szCs w:val="24"/>
        </w:rPr>
        <w:t xml:space="preserve">31 </w:t>
      </w:r>
      <w:r w:rsidR="001E10A4">
        <w:rPr>
          <w:szCs w:val="24"/>
        </w:rPr>
        <w:t>decembrie</w:t>
      </w:r>
      <w:r w:rsidR="003E4567">
        <w:rPr>
          <w:szCs w:val="24"/>
        </w:rPr>
        <w:t xml:space="preserve"> 2023</w:t>
      </w:r>
      <w:r w:rsidR="00E83752" w:rsidRPr="00AD3191">
        <w:rPr>
          <w:szCs w:val="24"/>
        </w:rPr>
        <w:t>.</w:t>
      </w:r>
    </w:p>
    <w:p w:rsidR="00AD3191" w:rsidRPr="00AD3191" w:rsidRDefault="00AD3191" w:rsidP="006624E4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AD31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3191" w:rsidRPr="00AD3191" w:rsidRDefault="00AD3191" w:rsidP="006624E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AD3191" w:rsidRPr="00AD3191" w:rsidRDefault="00AD3191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D3191">
        <w:rPr>
          <w:rFonts w:ascii="Times New Roman" w:hAnsi="Times New Roman" w:cs="Times New Roman"/>
          <w:b/>
          <w:sz w:val="24"/>
          <w:szCs w:val="24"/>
          <w:lang w:val="ro-RO"/>
        </w:rPr>
        <w:t>PRIMAR,</w:t>
      </w:r>
    </w:p>
    <w:p w:rsidR="00AD3191" w:rsidRPr="00AD3191" w:rsidRDefault="00AD3191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D3191">
        <w:rPr>
          <w:rFonts w:ascii="Times New Roman" w:hAnsi="Times New Roman" w:cs="Times New Roman"/>
          <w:b/>
          <w:sz w:val="24"/>
          <w:szCs w:val="24"/>
          <w:lang w:val="ro-RO"/>
        </w:rPr>
        <w:t>Mohor Nicolae</w:t>
      </w:r>
    </w:p>
    <w:p w:rsidR="00AD3191" w:rsidRPr="00AD3191" w:rsidRDefault="00AD3191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3191" w:rsidRPr="00AD3191" w:rsidRDefault="00AD3191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3191" w:rsidRDefault="00AD3191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624E4" w:rsidRDefault="006624E4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624E4" w:rsidRDefault="006624E4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624E4" w:rsidRDefault="006624E4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624E4" w:rsidRDefault="006624E4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624E4" w:rsidRDefault="006624E4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80365" w:rsidRDefault="00E80365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E4567" w:rsidRDefault="003E4567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E4567" w:rsidRDefault="003E4567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3E4567" w:rsidRDefault="003E4567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80365" w:rsidRDefault="00E80365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80365" w:rsidRDefault="00E80365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E80365" w:rsidRPr="00AD3191" w:rsidRDefault="00E80365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3191" w:rsidRPr="00AD3191" w:rsidRDefault="00AD3191" w:rsidP="00AD31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D3191" w:rsidRPr="00AD3191" w:rsidRDefault="00AD3191" w:rsidP="00AD31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D3191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ROMÂNIA</w:t>
      </w:r>
    </w:p>
    <w:p w:rsidR="00AD3191" w:rsidRPr="00AD3191" w:rsidRDefault="00AD3191" w:rsidP="00AD31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D3191">
        <w:rPr>
          <w:rFonts w:ascii="Times New Roman" w:hAnsi="Times New Roman" w:cs="Times New Roman"/>
          <w:b/>
          <w:sz w:val="24"/>
          <w:szCs w:val="24"/>
          <w:lang w:val="ro-RO"/>
        </w:rPr>
        <w:t>JUDEŢUL SIBIU</w:t>
      </w:r>
    </w:p>
    <w:p w:rsidR="00AD3191" w:rsidRPr="00AD3191" w:rsidRDefault="00AD3191" w:rsidP="00AD31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AD3191">
        <w:rPr>
          <w:rFonts w:ascii="Times New Roman" w:hAnsi="Times New Roman" w:cs="Times New Roman"/>
          <w:b/>
          <w:sz w:val="24"/>
          <w:szCs w:val="24"/>
          <w:lang w:val="ro-RO"/>
        </w:rPr>
        <w:t>COMUNA BOIŢA</w:t>
      </w:r>
    </w:p>
    <w:p w:rsidR="00AD3191" w:rsidRPr="00AD3191" w:rsidRDefault="00AD3191" w:rsidP="00AD31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D3191">
        <w:rPr>
          <w:rFonts w:ascii="Times New Roman" w:hAnsi="Times New Roman" w:cs="Times New Roman"/>
          <w:b/>
          <w:sz w:val="24"/>
          <w:szCs w:val="24"/>
          <w:lang w:val="ro-RO"/>
        </w:rPr>
        <w:t>PRIMĂRIA</w:t>
      </w:r>
    </w:p>
    <w:p w:rsidR="00AD3191" w:rsidRPr="00AD3191" w:rsidRDefault="00AD3191" w:rsidP="00AD3191">
      <w:pPr>
        <w:pStyle w:val="Heading3"/>
        <w:rPr>
          <w:szCs w:val="24"/>
        </w:rPr>
      </w:pPr>
      <w:r w:rsidRPr="00AD3191">
        <w:rPr>
          <w:szCs w:val="24"/>
        </w:rPr>
        <w:t xml:space="preserve">NR. </w:t>
      </w:r>
      <w:r w:rsidR="00482149">
        <w:rPr>
          <w:szCs w:val="24"/>
        </w:rPr>
        <w:t xml:space="preserve">3865/12.12.2018 </w:t>
      </w:r>
    </w:p>
    <w:p w:rsidR="00AD3191" w:rsidRPr="00AD3191" w:rsidRDefault="00AD3191" w:rsidP="00AD31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3191" w:rsidRPr="00AD3191" w:rsidRDefault="00AD3191" w:rsidP="00AD3191">
      <w:pPr>
        <w:pStyle w:val="Heading4"/>
        <w:rPr>
          <w:sz w:val="24"/>
          <w:szCs w:val="24"/>
        </w:rPr>
      </w:pPr>
      <w:r w:rsidRPr="00AD3191">
        <w:rPr>
          <w:sz w:val="24"/>
          <w:szCs w:val="24"/>
        </w:rPr>
        <w:t>RAPORT</w:t>
      </w:r>
    </w:p>
    <w:p w:rsidR="00AD3191" w:rsidRPr="00AD3191" w:rsidRDefault="00AD3191" w:rsidP="00AD3191">
      <w:pPr>
        <w:pStyle w:val="BodyText"/>
        <w:rPr>
          <w:sz w:val="24"/>
          <w:szCs w:val="24"/>
        </w:rPr>
      </w:pPr>
      <w:proofErr w:type="spellStart"/>
      <w:proofErr w:type="gramStart"/>
      <w:r w:rsidRPr="00AD3191">
        <w:rPr>
          <w:sz w:val="24"/>
          <w:szCs w:val="24"/>
        </w:rPr>
        <w:t>privind</w:t>
      </w:r>
      <w:proofErr w:type="spellEnd"/>
      <w:proofErr w:type="gramEnd"/>
      <w:r w:rsidRPr="00AD3191">
        <w:rPr>
          <w:sz w:val="24"/>
          <w:szCs w:val="24"/>
        </w:rPr>
        <w:t xml:space="preserve"> </w:t>
      </w:r>
      <w:proofErr w:type="spellStart"/>
      <w:r w:rsidRPr="00AD3191">
        <w:rPr>
          <w:sz w:val="24"/>
          <w:szCs w:val="24"/>
        </w:rPr>
        <w:t>stabilirea</w:t>
      </w:r>
      <w:proofErr w:type="spellEnd"/>
      <w:r w:rsidRPr="00AD3191">
        <w:rPr>
          <w:sz w:val="24"/>
          <w:szCs w:val="24"/>
        </w:rPr>
        <w:t xml:space="preserve"> </w:t>
      </w:r>
      <w:proofErr w:type="spellStart"/>
      <w:r w:rsidRPr="00AD3191">
        <w:rPr>
          <w:sz w:val="24"/>
          <w:szCs w:val="24"/>
        </w:rPr>
        <w:t>termenului</w:t>
      </w:r>
      <w:proofErr w:type="spellEnd"/>
      <w:r w:rsidRPr="00AD3191">
        <w:rPr>
          <w:sz w:val="24"/>
          <w:szCs w:val="24"/>
        </w:rPr>
        <w:t xml:space="preserve"> de </w:t>
      </w:r>
      <w:proofErr w:type="spellStart"/>
      <w:r w:rsidRPr="00AD3191">
        <w:rPr>
          <w:sz w:val="24"/>
          <w:szCs w:val="24"/>
        </w:rPr>
        <w:t>valabilitate</w:t>
      </w:r>
      <w:proofErr w:type="spellEnd"/>
      <w:r w:rsidRPr="00AD3191">
        <w:rPr>
          <w:sz w:val="24"/>
          <w:szCs w:val="24"/>
        </w:rPr>
        <w:t xml:space="preserve"> </w:t>
      </w:r>
    </w:p>
    <w:p w:rsidR="00AD3191" w:rsidRPr="00AD3191" w:rsidRDefault="00AD3191" w:rsidP="00AD3191">
      <w:pPr>
        <w:pStyle w:val="BodyText"/>
        <w:rPr>
          <w:sz w:val="24"/>
          <w:szCs w:val="24"/>
        </w:rPr>
      </w:pPr>
      <w:proofErr w:type="gramStart"/>
      <w:r w:rsidRPr="00AD3191">
        <w:rPr>
          <w:sz w:val="24"/>
          <w:szCs w:val="24"/>
        </w:rPr>
        <w:t>a</w:t>
      </w:r>
      <w:proofErr w:type="gramEnd"/>
      <w:r w:rsidRPr="00AD3191">
        <w:rPr>
          <w:sz w:val="24"/>
          <w:szCs w:val="24"/>
        </w:rPr>
        <w:t xml:space="preserve"> </w:t>
      </w:r>
      <w:proofErr w:type="spellStart"/>
      <w:r w:rsidRPr="00AD3191">
        <w:rPr>
          <w:sz w:val="24"/>
          <w:szCs w:val="24"/>
        </w:rPr>
        <w:t>documentaţiilor</w:t>
      </w:r>
      <w:proofErr w:type="spellEnd"/>
      <w:r w:rsidRPr="00AD3191">
        <w:rPr>
          <w:sz w:val="24"/>
          <w:szCs w:val="24"/>
        </w:rPr>
        <w:t xml:space="preserve">  PUG </w:t>
      </w:r>
      <w:proofErr w:type="spellStart"/>
      <w:r w:rsidRPr="00AD3191">
        <w:rPr>
          <w:sz w:val="24"/>
          <w:szCs w:val="24"/>
        </w:rPr>
        <w:t>şi</w:t>
      </w:r>
      <w:proofErr w:type="spellEnd"/>
      <w:r w:rsidRPr="00AD3191">
        <w:rPr>
          <w:sz w:val="24"/>
          <w:szCs w:val="24"/>
        </w:rPr>
        <w:t xml:space="preserve"> RLU </w:t>
      </w:r>
      <w:proofErr w:type="spellStart"/>
      <w:r w:rsidRPr="00AD3191">
        <w:rPr>
          <w:sz w:val="24"/>
          <w:szCs w:val="24"/>
        </w:rPr>
        <w:t>Boiţa</w:t>
      </w:r>
      <w:proofErr w:type="spellEnd"/>
    </w:p>
    <w:p w:rsidR="00AD3191" w:rsidRPr="00AD3191" w:rsidRDefault="00AD3191" w:rsidP="00AD319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B03D8" w:rsidRDefault="00AD3191" w:rsidP="00AD3191">
      <w:pPr>
        <w:pStyle w:val="BodyText2"/>
        <w:ind w:firstLine="720"/>
        <w:rPr>
          <w:sz w:val="24"/>
          <w:szCs w:val="24"/>
          <w:lang w:val="ro-RO"/>
        </w:rPr>
      </w:pPr>
      <w:proofErr w:type="spellStart"/>
      <w:r w:rsidRPr="00AD3191">
        <w:rPr>
          <w:sz w:val="24"/>
          <w:szCs w:val="24"/>
        </w:rPr>
        <w:t>Prin</w:t>
      </w:r>
      <w:proofErr w:type="spellEnd"/>
      <w:r w:rsidRPr="00AD3191">
        <w:rPr>
          <w:sz w:val="24"/>
          <w:szCs w:val="24"/>
        </w:rPr>
        <w:t xml:space="preserve"> </w:t>
      </w:r>
      <w:proofErr w:type="spellStart"/>
      <w:r w:rsidR="003377C8">
        <w:rPr>
          <w:sz w:val="24"/>
          <w:szCs w:val="24"/>
        </w:rPr>
        <w:t>adresa</w:t>
      </w:r>
      <w:proofErr w:type="spellEnd"/>
      <w:r w:rsidR="003377C8">
        <w:rPr>
          <w:sz w:val="24"/>
          <w:szCs w:val="24"/>
        </w:rPr>
        <w:t xml:space="preserve"> </w:t>
      </w:r>
      <w:proofErr w:type="spellStart"/>
      <w:r w:rsidR="003377C8">
        <w:rPr>
          <w:sz w:val="24"/>
          <w:szCs w:val="24"/>
        </w:rPr>
        <w:t>Direcției</w:t>
      </w:r>
      <w:proofErr w:type="spellEnd"/>
      <w:r w:rsidRPr="00AD3191">
        <w:rPr>
          <w:sz w:val="24"/>
          <w:szCs w:val="24"/>
        </w:rPr>
        <w:t xml:space="preserve"> </w:t>
      </w:r>
      <w:proofErr w:type="spellStart"/>
      <w:r w:rsidRPr="00AD3191">
        <w:rPr>
          <w:sz w:val="24"/>
          <w:szCs w:val="24"/>
        </w:rPr>
        <w:t>Arhitect</w:t>
      </w:r>
      <w:proofErr w:type="spellEnd"/>
      <w:r w:rsidRPr="00AD3191">
        <w:rPr>
          <w:sz w:val="24"/>
          <w:szCs w:val="24"/>
        </w:rPr>
        <w:t xml:space="preserve"> </w:t>
      </w:r>
      <w:proofErr w:type="spellStart"/>
      <w:r w:rsidRPr="00AD3191">
        <w:rPr>
          <w:sz w:val="24"/>
          <w:szCs w:val="24"/>
        </w:rPr>
        <w:t>Şef</w:t>
      </w:r>
      <w:proofErr w:type="spellEnd"/>
      <w:r w:rsidRPr="00AD3191">
        <w:rPr>
          <w:sz w:val="24"/>
          <w:szCs w:val="24"/>
        </w:rPr>
        <w:t xml:space="preserve"> al </w:t>
      </w:r>
      <w:proofErr w:type="spellStart"/>
      <w:r w:rsidRPr="00AD3191">
        <w:rPr>
          <w:sz w:val="24"/>
          <w:szCs w:val="24"/>
        </w:rPr>
        <w:t>Consiliului</w:t>
      </w:r>
      <w:proofErr w:type="spellEnd"/>
      <w:r w:rsidRPr="00AD3191">
        <w:rPr>
          <w:sz w:val="24"/>
          <w:szCs w:val="24"/>
        </w:rPr>
        <w:t xml:space="preserve"> </w:t>
      </w:r>
      <w:proofErr w:type="spellStart"/>
      <w:r w:rsidRPr="00AD3191">
        <w:rPr>
          <w:sz w:val="24"/>
          <w:szCs w:val="24"/>
        </w:rPr>
        <w:t>Judeţean</w:t>
      </w:r>
      <w:proofErr w:type="spellEnd"/>
      <w:r w:rsidRPr="00AD3191">
        <w:rPr>
          <w:sz w:val="24"/>
          <w:szCs w:val="24"/>
        </w:rPr>
        <w:t xml:space="preserve"> Sibiu  nr.</w:t>
      </w:r>
      <w:r w:rsidR="003E4567">
        <w:rPr>
          <w:sz w:val="24"/>
          <w:szCs w:val="24"/>
        </w:rPr>
        <w:t>10771/09.07.2018</w:t>
      </w:r>
      <w:r w:rsidRPr="00AD3191">
        <w:rPr>
          <w:sz w:val="24"/>
          <w:szCs w:val="24"/>
        </w:rPr>
        <w:t xml:space="preserve">, a </w:t>
      </w:r>
      <w:proofErr w:type="spellStart"/>
      <w:r w:rsidRPr="00AD3191">
        <w:rPr>
          <w:sz w:val="24"/>
          <w:szCs w:val="24"/>
        </w:rPr>
        <w:t>fost</w:t>
      </w:r>
      <w:proofErr w:type="spellEnd"/>
      <w:r w:rsidRPr="00AD3191">
        <w:rPr>
          <w:sz w:val="24"/>
          <w:szCs w:val="24"/>
        </w:rPr>
        <w:t xml:space="preserve"> </w:t>
      </w:r>
      <w:proofErr w:type="spellStart"/>
      <w:r w:rsidRPr="00AD3191">
        <w:rPr>
          <w:sz w:val="24"/>
          <w:szCs w:val="24"/>
        </w:rPr>
        <w:t>sesizat</w:t>
      </w:r>
      <w:proofErr w:type="spellEnd"/>
      <w:r w:rsidRPr="00AD3191">
        <w:rPr>
          <w:sz w:val="24"/>
          <w:szCs w:val="24"/>
        </w:rPr>
        <w:t xml:space="preserve">  </w:t>
      </w:r>
      <w:proofErr w:type="spellStart"/>
      <w:r w:rsidRPr="00AD3191">
        <w:rPr>
          <w:sz w:val="24"/>
          <w:szCs w:val="24"/>
        </w:rPr>
        <w:t>Primarul</w:t>
      </w:r>
      <w:proofErr w:type="spellEnd"/>
      <w:r w:rsidRPr="00AD3191">
        <w:rPr>
          <w:sz w:val="24"/>
          <w:szCs w:val="24"/>
        </w:rPr>
        <w:t xml:space="preserve"> </w:t>
      </w:r>
      <w:proofErr w:type="spellStart"/>
      <w:r w:rsidRPr="00AD3191">
        <w:rPr>
          <w:sz w:val="24"/>
          <w:szCs w:val="24"/>
        </w:rPr>
        <w:t>comunei</w:t>
      </w:r>
      <w:proofErr w:type="spellEnd"/>
      <w:r w:rsidRPr="00AD3191">
        <w:rPr>
          <w:sz w:val="24"/>
          <w:szCs w:val="24"/>
        </w:rPr>
        <w:t xml:space="preserve"> </w:t>
      </w:r>
      <w:proofErr w:type="spellStart"/>
      <w:r w:rsidRPr="00AD3191">
        <w:rPr>
          <w:sz w:val="24"/>
          <w:szCs w:val="24"/>
        </w:rPr>
        <w:t>Boiţa</w:t>
      </w:r>
      <w:proofErr w:type="spellEnd"/>
      <w:r w:rsidRPr="00AD3191">
        <w:rPr>
          <w:sz w:val="24"/>
          <w:szCs w:val="24"/>
        </w:rPr>
        <w:t xml:space="preserve">, </w:t>
      </w:r>
      <w:proofErr w:type="spellStart"/>
      <w:r w:rsidRPr="00AD3191">
        <w:rPr>
          <w:sz w:val="24"/>
          <w:szCs w:val="24"/>
        </w:rPr>
        <w:t>precum</w:t>
      </w:r>
      <w:proofErr w:type="spellEnd"/>
      <w:r w:rsidRPr="00AD3191">
        <w:rPr>
          <w:sz w:val="24"/>
          <w:szCs w:val="24"/>
        </w:rPr>
        <w:t xml:space="preserve"> </w:t>
      </w:r>
      <w:proofErr w:type="spellStart"/>
      <w:r w:rsidRPr="00AD3191">
        <w:rPr>
          <w:sz w:val="24"/>
          <w:szCs w:val="24"/>
        </w:rPr>
        <w:t>şi</w:t>
      </w:r>
      <w:proofErr w:type="spellEnd"/>
      <w:r w:rsidRPr="00AD3191">
        <w:rPr>
          <w:sz w:val="24"/>
          <w:szCs w:val="24"/>
        </w:rPr>
        <w:t xml:space="preserve"> </w:t>
      </w:r>
      <w:proofErr w:type="spellStart"/>
      <w:r w:rsidRPr="00AD3191">
        <w:rPr>
          <w:sz w:val="24"/>
          <w:szCs w:val="24"/>
        </w:rPr>
        <w:t>Consiliul</w:t>
      </w:r>
      <w:proofErr w:type="spellEnd"/>
      <w:r w:rsidRPr="00AD3191">
        <w:rPr>
          <w:sz w:val="24"/>
          <w:szCs w:val="24"/>
        </w:rPr>
        <w:t xml:space="preserve"> Local </w:t>
      </w:r>
      <w:proofErr w:type="spellStart"/>
      <w:r w:rsidRPr="00AD3191">
        <w:rPr>
          <w:sz w:val="24"/>
          <w:szCs w:val="24"/>
        </w:rPr>
        <w:t>Boiţa</w:t>
      </w:r>
      <w:proofErr w:type="spellEnd"/>
      <w:r w:rsidRPr="00AD3191">
        <w:rPr>
          <w:sz w:val="24"/>
          <w:szCs w:val="24"/>
        </w:rPr>
        <w:t xml:space="preserve"> cu </w:t>
      </w:r>
      <w:proofErr w:type="spellStart"/>
      <w:r w:rsidRPr="00AD3191">
        <w:rPr>
          <w:sz w:val="24"/>
          <w:szCs w:val="24"/>
        </w:rPr>
        <w:t>privire</w:t>
      </w:r>
      <w:proofErr w:type="spellEnd"/>
      <w:r w:rsidRPr="00AD3191">
        <w:rPr>
          <w:sz w:val="24"/>
          <w:szCs w:val="24"/>
        </w:rPr>
        <w:t xml:space="preserve"> la </w:t>
      </w:r>
      <w:proofErr w:type="spellStart"/>
      <w:r w:rsidRPr="00AD3191">
        <w:rPr>
          <w:sz w:val="24"/>
          <w:szCs w:val="24"/>
        </w:rPr>
        <w:t>prelungir</w:t>
      </w:r>
      <w:r w:rsidR="008B03D8">
        <w:rPr>
          <w:sz w:val="24"/>
          <w:szCs w:val="24"/>
        </w:rPr>
        <w:t>ea</w:t>
      </w:r>
      <w:proofErr w:type="spellEnd"/>
      <w:r w:rsidRPr="00AD3191">
        <w:rPr>
          <w:sz w:val="24"/>
          <w:szCs w:val="24"/>
        </w:rPr>
        <w:t xml:space="preserve"> </w:t>
      </w:r>
      <w:proofErr w:type="spellStart"/>
      <w:r w:rsidRPr="00AD3191">
        <w:rPr>
          <w:sz w:val="24"/>
          <w:szCs w:val="24"/>
        </w:rPr>
        <w:t>termenului</w:t>
      </w:r>
      <w:proofErr w:type="spellEnd"/>
      <w:r w:rsidRPr="00AD3191">
        <w:rPr>
          <w:sz w:val="24"/>
          <w:szCs w:val="24"/>
        </w:rPr>
        <w:t xml:space="preserve"> de </w:t>
      </w:r>
      <w:proofErr w:type="spellStart"/>
      <w:r w:rsidRPr="00AD3191">
        <w:rPr>
          <w:sz w:val="24"/>
          <w:szCs w:val="24"/>
        </w:rPr>
        <w:t>valabilitate</w:t>
      </w:r>
      <w:proofErr w:type="spellEnd"/>
      <w:r w:rsidRPr="00AD3191">
        <w:rPr>
          <w:sz w:val="24"/>
          <w:szCs w:val="24"/>
        </w:rPr>
        <w:t xml:space="preserve"> a </w:t>
      </w:r>
      <w:proofErr w:type="spellStart"/>
      <w:r w:rsidRPr="00AD3191">
        <w:rPr>
          <w:sz w:val="24"/>
          <w:szCs w:val="24"/>
        </w:rPr>
        <w:t>documentaţiei</w:t>
      </w:r>
      <w:proofErr w:type="spellEnd"/>
      <w:r w:rsidRPr="00AD3191">
        <w:rPr>
          <w:sz w:val="24"/>
          <w:szCs w:val="24"/>
        </w:rPr>
        <w:t xml:space="preserve"> P.U.G. </w:t>
      </w:r>
      <w:proofErr w:type="spellStart"/>
      <w:r w:rsidRPr="00AD3191">
        <w:rPr>
          <w:sz w:val="24"/>
          <w:szCs w:val="24"/>
        </w:rPr>
        <w:t>şi</w:t>
      </w:r>
      <w:proofErr w:type="spellEnd"/>
      <w:r w:rsidRPr="00AD3191">
        <w:rPr>
          <w:sz w:val="24"/>
          <w:szCs w:val="24"/>
        </w:rPr>
        <w:t xml:space="preserve"> R.L.U. </w:t>
      </w:r>
      <w:proofErr w:type="spellStart"/>
      <w:r w:rsidRPr="00AD3191">
        <w:rPr>
          <w:sz w:val="24"/>
          <w:szCs w:val="24"/>
        </w:rPr>
        <w:t>Boiţa</w:t>
      </w:r>
      <w:proofErr w:type="spellEnd"/>
      <w:r w:rsidRPr="00AD3191">
        <w:rPr>
          <w:sz w:val="24"/>
          <w:szCs w:val="24"/>
        </w:rPr>
        <w:t>, p</w:t>
      </w:r>
      <w:r w:rsidRPr="00AD3191">
        <w:rPr>
          <w:sz w:val="24"/>
          <w:szCs w:val="24"/>
          <w:lang w:val="ro-RO"/>
        </w:rPr>
        <w:t xml:space="preserve">otrivit prevederilor </w:t>
      </w:r>
      <w:r w:rsidR="008B03D8">
        <w:rPr>
          <w:sz w:val="24"/>
          <w:szCs w:val="24"/>
          <w:lang w:val="ro-RO"/>
        </w:rPr>
        <w:t>OUG nr. 51/2018.</w:t>
      </w:r>
    </w:p>
    <w:p w:rsidR="00CF23EC" w:rsidRPr="00AD3191" w:rsidRDefault="00CF23EC" w:rsidP="00CF23EC">
      <w:pPr>
        <w:pStyle w:val="BodyText2"/>
        <w:ind w:firstLine="720"/>
        <w:rPr>
          <w:sz w:val="24"/>
          <w:szCs w:val="24"/>
          <w:lang w:val="ro-RO"/>
        </w:rPr>
      </w:pPr>
      <w:r>
        <w:rPr>
          <w:sz w:val="24"/>
          <w:szCs w:val="24"/>
          <w:lang w:val="ro-RO"/>
        </w:rPr>
        <w:t>Prin HCL Boița nr. 44/2018 s-a prelungit termenul de valabilitate al PUG boița până la data de 30.12.2018.</w:t>
      </w:r>
    </w:p>
    <w:p w:rsidR="00EC242D" w:rsidRDefault="00E80365" w:rsidP="00AD3191">
      <w:pPr>
        <w:pStyle w:val="BodyText2"/>
        <w:ind w:firstLine="720"/>
        <w:rPr>
          <w:i/>
          <w:sz w:val="24"/>
          <w:szCs w:val="24"/>
        </w:rPr>
      </w:pPr>
      <w:r>
        <w:rPr>
          <w:sz w:val="24"/>
          <w:szCs w:val="24"/>
          <w:lang w:val="ro-RO"/>
        </w:rPr>
        <w:t xml:space="preserve">Potrivit art.I din </w:t>
      </w:r>
      <w:r w:rsidR="00EC242D">
        <w:rPr>
          <w:sz w:val="24"/>
          <w:szCs w:val="24"/>
          <w:lang w:val="ro-RO"/>
        </w:rPr>
        <w:t>OUG</w:t>
      </w:r>
      <w:r>
        <w:rPr>
          <w:sz w:val="24"/>
          <w:szCs w:val="24"/>
          <w:lang w:val="ro-RO"/>
        </w:rPr>
        <w:t xml:space="preserve"> nr.</w:t>
      </w:r>
      <w:r w:rsidR="005D34DF">
        <w:rPr>
          <w:sz w:val="24"/>
          <w:szCs w:val="24"/>
          <w:lang w:val="ro-RO"/>
        </w:rPr>
        <w:t xml:space="preserve">51/2018 </w:t>
      </w:r>
      <w:r>
        <w:rPr>
          <w:sz w:val="24"/>
          <w:szCs w:val="24"/>
          <w:lang w:val="ro-RO"/>
        </w:rPr>
        <w:t xml:space="preserve">pentru modificarea </w:t>
      </w:r>
      <w:r w:rsidRPr="00AD3191">
        <w:rPr>
          <w:sz w:val="24"/>
          <w:szCs w:val="24"/>
          <w:lang w:val="ro-RO"/>
        </w:rPr>
        <w:t>din Leg</w:t>
      </w:r>
      <w:r w:rsidR="00EC242D">
        <w:rPr>
          <w:sz w:val="24"/>
          <w:szCs w:val="24"/>
          <w:lang w:val="ro-RO"/>
        </w:rPr>
        <w:t>ii</w:t>
      </w:r>
      <w:r w:rsidRPr="00AD3191">
        <w:rPr>
          <w:sz w:val="24"/>
          <w:szCs w:val="24"/>
          <w:lang w:val="ro-RO"/>
        </w:rPr>
        <w:t xml:space="preserve"> nr. 350/2001 privind amen</w:t>
      </w:r>
      <w:r>
        <w:rPr>
          <w:sz w:val="24"/>
          <w:szCs w:val="24"/>
          <w:lang w:val="ro-RO"/>
        </w:rPr>
        <w:t xml:space="preserve">ajarea teritoriului şi urbanismului și </w:t>
      </w:r>
      <w:r w:rsidR="00EC242D">
        <w:rPr>
          <w:sz w:val="24"/>
          <w:szCs w:val="24"/>
          <w:lang w:val="ro-RO"/>
        </w:rPr>
        <w:t>prorogarea unor termene, art.46 alin. (1</w:t>
      </w:r>
      <w:r w:rsidR="00EC242D">
        <w:rPr>
          <w:sz w:val="24"/>
          <w:szCs w:val="24"/>
          <w:vertAlign w:val="superscript"/>
          <w:lang w:val="ro-RO"/>
        </w:rPr>
        <w:t>3</w:t>
      </w:r>
      <w:r w:rsidR="00EC242D">
        <w:rPr>
          <w:sz w:val="24"/>
          <w:szCs w:val="24"/>
          <w:lang w:val="ro-RO"/>
        </w:rPr>
        <w:t>)</w:t>
      </w:r>
      <w:r w:rsidR="00C73BE3">
        <w:rPr>
          <w:sz w:val="24"/>
          <w:szCs w:val="24"/>
          <w:lang w:val="ro-RO"/>
        </w:rPr>
        <w:t xml:space="preserve"> din Legea nr.350/2001 are următorul cuprins</w:t>
      </w:r>
      <w:r w:rsidR="00EC242D">
        <w:rPr>
          <w:sz w:val="24"/>
          <w:szCs w:val="24"/>
          <w:lang w:val="ro-RO"/>
        </w:rPr>
        <w:t xml:space="preserve">, </w:t>
      </w:r>
      <w:r w:rsidR="00C73BE3">
        <w:rPr>
          <w:sz w:val="24"/>
          <w:szCs w:val="24"/>
          <w:lang w:val="ro-RO"/>
        </w:rPr>
        <w:t>”</w:t>
      </w:r>
      <w:proofErr w:type="spellStart"/>
      <w:r w:rsidR="00EC242D" w:rsidRPr="00EC242D">
        <w:rPr>
          <w:i/>
          <w:sz w:val="24"/>
          <w:szCs w:val="24"/>
        </w:rPr>
        <w:t>termenul</w:t>
      </w:r>
      <w:proofErr w:type="spellEnd"/>
      <w:r w:rsidR="00EC242D" w:rsidRPr="00EC242D">
        <w:rPr>
          <w:i/>
          <w:sz w:val="24"/>
          <w:szCs w:val="24"/>
        </w:rPr>
        <w:t xml:space="preserve"> de </w:t>
      </w:r>
      <w:proofErr w:type="spellStart"/>
      <w:r w:rsidR="00EC242D" w:rsidRPr="00EC242D">
        <w:rPr>
          <w:i/>
          <w:sz w:val="24"/>
          <w:szCs w:val="24"/>
        </w:rPr>
        <w:t>valabilitate</w:t>
      </w:r>
      <w:proofErr w:type="spellEnd"/>
      <w:r w:rsidR="00EC242D" w:rsidRPr="00EC242D">
        <w:rPr>
          <w:i/>
          <w:sz w:val="24"/>
          <w:szCs w:val="24"/>
        </w:rPr>
        <w:t xml:space="preserve"> a </w:t>
      </w:r>
      <w:proofErr w:type="spellStart"/>
      <w:r w:rsidR="00EC242D" w:rsidRPr="00EC242D">
        <w:rPr>
          <w:i/>
          <w:sz w:val="24"/>
          <w:szCs w:val="24"/>
        </w:rPr>
        <w:t>Planului</w:t>
      </w:r>
      <w:proofErr w:type="spellEnd"/>
      <w:r w:rsidR="00EC242D" w:rsidRPr="00EC242D">
        <w:rPr>
          <w:i/>
          <w:sz w:val="24"/>
          <w:szCs w:val="24"/>
        </w:rPr>
        <w:t xml:space="preserve"> </w:t>
      </w:r>
      <w:proofErr w:type="spellStart"/>
      <w:r w:rsidR="00EC242D" w:rsidRPr="00EC242D">
        <w:rPr>
          <w:i/>
          <w:sz w:val="24"/>
          <w:szCs w:val="24"/>
        </w:rPr>
        <w:t>urbanistic</w:t>
      </w:r>
      <w:proofErr w:type="spellEnd"/>
      <w:r w:rsidR="00EC242D" w:rsidRPr="00EC242D">
        <w:rPr>
          <w:i/>
          <w:sz w:val="24"/>
          <w:szCs w:val="24"/>
        </w:rPr>
        <w:t xml:space="preserve"> general se </w:t>
      </w:r>
      <w:proofErr w:type="spellStart"/>
      <w:r w:rsidR="00EC242D" w:rsidRPr="00EC242D">
        <w:rPr>
          <w:i/>
          <w:sz w:val="24"/>
          <w:szCs w:val="24"/>
        </w:rPr>
        <w:t>prelungeşte</w:t>
      </w:r>
      <w:proofErr w:type="spellEnd"/>
      <w:r w:rsidR="00EC242D" w:rsidRPr="00EC242D">
        <w:rPr>
          <w:i/>
          <w:sz w:val="24"/>
          <w:szCs w:val="24"/>
        </w:rPr>
        <w:t xml:space="preserve">, </w:t>
      </w:r>
      <w:proofErr w:type="spellStart"/>
      <w:r w:rsidR="00EC242D" w:rsidRPr="00EC242D">
        <w:rPr>
          <w:i/>
          <w:sz w:val="24"/>
          <w:szCs w:val="24"/>
        </w:rPr>
        <w:t>pe</w:t>
      </w:r>
      <w:proofErr w:type="spellEnd"/>
      <w:r w:rsidR="00EC242D" w:rsidRPr="00EC242D">
        <w:rPr>
          <w:i/>
          <w:sz w:val="24"/>
          <w:szCs w:val="24"/>
        </w:rPr>
        <w:t xml:space="preserve"> </w:t>
      </w:r>
      <w:proofErr w:type="spellStart"/>
      <w:r w:rsidR="00EC242D" w:rsidRPr="00EC242D">
        <w:rPr>
          <w:i/>
          <w:sz w:val="24"/>
          <w:szCs w:val="24"/>
        </w:rPr>
        <w:t>bază</w:t>
      </w:r>
      <w:proofErr w:type="spellEnd"/>
      <w:r w:rsidR="00EC242D" w:rsidRPr="00EC242D">
        <w:rPr>
          <w:i/>
          <w:sz w:val="24"/>
          <w:szCs w:val="24"/>
        </w:rPr>
        <w:t xml:space="preserve"> de </w:t>
      </w:r>
      <w:proofErr w:type="spellStart"/>
      <w:r w:rsidR="00EC242D" w:rsidRPr="00EC242D">
        <w:rPr>
          <w:i/>
          <w:sz w:val="24"/>
          <w:szCs w:val="24"/>
        </w:rPr>
        <w:t>hotărâre</w:t>
      </w:r>
      <w:proofErr w:type="spellEnd"/>
      <w:r w:rsidR="00EC242D" w:rsidRPr="00EC242D">
        <w:rPr>
          <w:i/>
          <w:sz w:val="24"/>
          <w:szCs w:val="24"/>
        </w:rPr>
        <w:t xml:space="preserve"> a </w:t>
      </w:r>
      <w:proofErr w:type="spellStart"/>
      <w:r w:rsidR="00EC242D" w:rsidRPr="00EC242D">
        <w:rPr>
          <w:i/>
          <w:sz w:val="24"/>
          <w:szCs w:val="24"/>
        </w:rPr>
        <w:t>consiliului</w:t>
      </w:r>
      <w:proofErr w:type="spellEnd"/>
      <w:r w:rsidR="00EC242D" w:rsidRPr="00EC242D">
        <w:rPr>
          <w:i/>
          <w:sz w:val="24"/>
          <w:szCs w:val="24"/>
        </w:rPr>
        <w:t xml:space="preserve"> local, </w:t>
      </w:r>
      <w:proofErr w:type="spellStart"/>
      <w:r w:rsidR="00EC242D" w:rsidRPr="00EC242D">
        <w:rPr>
          <w:i/>
          <w:sz w:val="24"/>
          <w:szCs w:val="24"/>
        </w:rPr>
        <w:t>până</w:t>
      </w:r>
      <w:proofErr w:type="spellEnd"/>
      <w:r w:rsidR="00EC242D" w:rsidRPr="00EC242D">
        <w:rPr>
          <w:i/>
          <w:sz w:val="24"/>
          <w:szCs w:val="24"/>
        </w:rPr>
        <w:t xml:space="preserve"> la </w:t>
      </w:r>
      <w:proofErr w:type="spellStart"/>
      <w:r w:rsidR="00EC242D" w:rsidRPr="00EC242D">
        <w:rPr>
          <w:i/>
          <w:sz w:val="24"/>
          <w:szCs w:val="24"/>
        </w:rPr>
        <w:t>intrarea</w:t>
      </w:r>
      <w:proofErr w:type="spellEnd"/>
      <w:r w:rsidR="00EC242D" w:rsidRPr="00EC242D">
        <w:rPr>
          <w:i/>
          <w:sz w:val="24"/>
          <w:szCs w:val="24"/>
        </w:rPr>
        <w:t xml:space="preserve"> </w:t>
      </w:r>
      <w:proofErr w:type="spellStart"/>
      <w:r w:rsidR="00EC242D" w:rsidRPr="00EC242D">
        <w:rPr>
          <w:i/>
          <w:sz w:val="24"/>
          <w:szCs w:val="24"/>
        </w:rPr>
        <w:t>în</w:t>
      </w:r>
      <w:proofErr w:type="spellEnd"/>
      <w:r w:rsidR="00EC242D" w:rsidRPr="00EC242D">
        <w:rPr>
          <w:i/>
          <w:sz w:val="24"/>
          <w:szCs w:val="24"/>
        </w:rPr>
        <w:t xml:space="preserve"> </w:t>
      </w:r>
      <w:proofErr w:type="spellStart"/>
      <w:r w:rsidR="00EC242D" w:rsidRPr="00EC242D">
        <w:rPr>
          <w:i/>
          <w:sz w:val="24"/>
          <w:szCs w:val="24"/>
        </w:rPr>
        <w:t>vigoare</w:t>
      </w:r>
      <w:proofErr w:type="spellEnd"/>
      <w:r w:rsidR="00EC242D" w:rsidRPr="00EC242D">
        <w:rPr>
          <w:i/>
          <w:sz w:val="24"/>
          <w:szCs w:val="24"/>
        </w:rPr>
        <w:t xml:space="preserve"> a </w:t>
      </w:r>
      <w:proofErr w:type="spellStart"/>
      <w:r w:rsidR="00EC242D" w:rsidRPr="00EC242D">
        <w:rPr>
          <w:i/>
          <w:sz w:val="24"/>
          <w:szCs w:val="24"/>
        </w:rPr>
        <w:t>noului</w:t>
      </w:r>
      <w:proofErr w:type="spellEnd"/>
      <w:r w:rsidR="00EC242D" w:rsidRPr="00EC242D">
        <w:rPr>
          <w:i/>
          <w:sz w:val="24"/>
          <w:szCs w:val="24"/>
        </w:rPr>
        <w:t xml:space="preserve"> plan </w:t>
      </w:r>
      <w:proofErr w:type="spellStart"/>
      <w:r w:rsidR="00EC242D" w:rsidRPr="00EC242D">
        <w:rPr>
          <w:i/>
          <w:sz w:val="24"/>
          <w:szCs w:val="24"/>
        </w:rPr>
        <w:t>urbanistic</w:t>
      </w:r>
      <w:proofErr w:type="spellEnd"/>
      <w:r w:rsidR="00EC242D" w:rsidRPr="00EC242D">
        <w:rPr>
          <w:i/>
          <w:sz w:val="24"/>
          <w:szCs w:val="24"/>
        </w:rPr>
        <w:t xml:space="preserve"> general, cu </w:t>
      </w:r>
      <w:proofErr w:type="spellStart"/>
      <w:r w:rsidR="00EC242D" w:rsidRPr="00EC242D">
        <w:rPr>
          <w:i/>
          <w:sz w:val="24"/>
          <w:szCs w:val="24"/>
        </w:rPr>
        <w:t>condiţia</w:t>
      </w:r>
      <w:proofErr w:type="spellEnd"/>
      <w:r w:rsidR="00EC242D" w:rsidRPr="00EC242D">
        <w:rPr>
          <w:i/>
          <w:sz w:val="24"/>
          <w:szCs w:val="24"/>
        </w:rPr>
        <w:t xml:space="preserve"> </w:t>
      </w:r>
      <w:proofErr w:type="spellStart"/>
      <w:r w:rsidR="00EC242D" w:rsidRPr="00EC242D">
        <w:rPr>
          <w:i/>
          <w:sz w:val="24"/>
          <w:szCs w:val="24"/>
        </w:rPr>
        <w:t>iniţierii</w:t>
      </w:r>
      <w:proofErr w:type="spellEnd"/>
      <w:r w:rsidR="00EC242D" w:rsidRPr="00EC242D">
        <w:rPr>
          <w:i/>
          <w:sz w:val="24"/>
          <w:szCs w:val="24"/>
        </w:rPr>
        <w:t xml:space="preserve"> </w:t>
      </w:r>
      <w:proofErr w:type="spellStart"/>
      <w:r w:rsidR="00EC242D" w:rsidRPr="00EC242D">
        <w:rPr>
          <w:i/>
          <w:sz w:val="24"/>
          <w:szCs w:val="24"/>
        </w:rPr>
        <w:t>demersurilor</w:t>
      </w:r>
      <w:proofErr w:type="spellEnd"/>
      <w:r w:rsidR="00EC242D" w:rsidRPr="00EC242D">
        <w:rPr>
          <w:i/>
          <w:sz w:val="24"/>
          <w:szCs w:val="24"/>
        </w:rPr>
        <w:t xml:space="preserve"> de </w:t>
      </w:r>
      <w:proofErr w:type="spellStart"/>
      <w:r w:rsidR="00EC242D" w:rsidRPr="00EC242D">
        <w:rPr>
          <w:i/>
          <w:sz w:val="24"/>
          <w:szCs w:val="24"/>
        </w:rPr>
        <w:t>elaborare</w:t>
      </w:r>
      <w:proofErr w:type="spellEnd"/>
      <w:r w:rsidR="00EC242D" w:rsidRPr="00EC242D">
        <w:rPr>
          <w:i/>
          <w:sz w:val="24"/>
          <w:szCs w:val="24"/>
        </w:rPr>
        <w:t>/</w:t>
      </w:r>
      <w:proofErr w:type="spellStart"/>
      <w:r w:rsidR="00EC242D" w:rsidRPr="00EC242D">
        <w:rPr>
          <w:i/>
          <w:sz w:val="24"/>
          <w:szCs w:val="24"/>
        </w:rPr>
        <w:t>actualizare</w:t>
      </w:r>
      <w:proofErr w:type="spellEnd"/>
      <w:r w:rsidR="00EC242D" w:rsidRPr="00EC242D">
        <w:rPr>
          <w:i/>
          <w:sz w:val="24"/>
          <w:szCs w:val="24"/>
        </w:rPr>
        <w:t xml:space="preserve"> a </w:t>
      </w:r>
      <w:proofErr w:type="spellStart"/>
      <w:r w:rsidR="00EC242D" w:rsidRPr="00EC242D">
        <w:rPr>
          <w:i/>
          <w:sz w:val="24"/>
          <w:szCs w:val="24"/>
        </w:rPr>
        <w:t>planului</w:t>
      </w:r>
      <w:proofErr w:type="spellEnd"/>
      <w:r w:rsidR="00EC242D" w:rsidRPr="00EC242D">
        <w:rPr>
          <w:i/>
          <w:sz w:val="24"/>
          <w:szCs w:val="24"/>
        </w:rPr>
        <w:t xml:space="preserve"> </w:t>
      </w:r>
      <w:proofErr w:type="spellStart"/>
      <w:r w:rsidR="00EC242D" w:rsidRPr="00EC242D">
        <w:rPr>
          <w:i/>
          <w:sz w:val="24"/>
          <w:szCs w:val="24"/>
        </w:rPr>
        <w:t>urbanistic</w:t>
      </w:r>
      <w:proofErr w:type="spellEnd"/>
      <w:r w:rsidR="00EC242D" w:rsidRPr="00EC242D">
        <w:rPr>
          <w:i/>
          <w:sz w:val="24"/>
          <w:szCs w:val="24"/>
        </w:rPr>
        <w:t xml:space="preserve"> general </w:t>
      </w:r>
      <w:proofErr w:type="spellStart"/>
      <w:r w:rsidR="00EC242D" w:rsidRPr="00EC242D">
        <w:rPr>
          <w:i/>
          <w:sz w:val="24"/>
          <w:szCs w:val="24"/>
        </w:rPr>
        <w:t>înainte</w:t>
      </w:r>
      <w:proofErr w:type="spellEnd"/>
      <w:r w:rsidR="00EC242D" w:rsidRPr="00EC242D">
        <w:rPr>
          <w:i/>
          <w:sz w:val="24"/>
          <w:szCs w:val="24"/>
        </w:rPr>
        <w:t xml:space="preserve"> de </w:t>
      </w:r>
      <w:proofErr w:type="spellStart"/>
      <w:r w:rsidR="00EC242D" w:rsidRPr="00EC242D">
        <w:rPr>
          <w:i/>
          <w:sz w:val="24"/>
          <w:szCs w:val="24"/>
        </w:rPr>
        <w:t>expirarea</w:t>
      </w:r>
      <w:proofErr w:type="spellEnd"/>
      <w:r w:rsidR="00EC242D" w:rsidRPr="00EC242D">
        <w:rPr>
          <w:i/>
          <w:sz w:val="24"/>
          <w:szCs w:val="24"/>
        </w:rPr>
        <w:t xml:space="preserve"> </w:t>
      </w:r>
      <w:proofErr w:type="spellStart"/>
      <w:r w:rsidR="00EC242D" w:rsidRPr="00EC242D">
        <w:rPr>
          <w:i/>
          <w:sz w:val="24"/>
          <w:szCs w:val="24"/>
        </w:rPr>
        <w:t>termenului</w:t>
      </w:r>
      <w:proofErr w:type="spellEnd"/>
      <w:r w:rsidR="00EC242D" w:rsidRPr="00EC242D">
        <w:rPr>
          <w:i/>
          <w:sz w:val="24"/>
          <w:szCs w:val="24"/>
        </w:rPr>
        <w:t xml:space="preserve"> de </w:t>
      </w:r>
      <w:proofErr w:type="spellStart"/>
      <w:r w:rsidR="00EC242D" w:rsidRPr="00EC242D">
        <w:rPr>
          <w:i/>
          <w:sz w:val="24"/>
          <w:szCs w:val="24"/>
        </w:rPr>
        <w:t>valabilitate</w:t>
      </w:r>
      <w:proofErr w:type="spellEnd"/>
      <w:r w:rsidR="00EC242D" w:rsidRPr="00EC242D">
        <w:rPr>
          <w:i/>
          <w:sz w:val="24"/>
          <w:szCs w:val="24"/>
        </w:rPr>
        <w:t>.</w:t>
      </w:r>
      <w:r w:rsidR="00C73BE3">
        <w:rPr>
          <w:i/>
          <w:sz w:val="24"/>
          <w:szCs w:val="24"/>
        </w:rPr>
        <w:t>”</w:t>
      </w:r>
    </w:p>
    <w:p w:rsidR="00AD3191" w:rsidRPr="003A0956" w:rsidRDefault="0044388A" w:rsidP="0044388A">
      <w:pPr>
        <w:pStyle w:val="BodyText2"/>
        <w:ind w:firstLine="720"/>
        <w:rPr>
          <w:i/>
          <w:sz w:val="24"/>
          <w:szCs w:val="24"/>
        </w:rPr>
      </w:pPr>
      <w:proofErr w:type="gramStart"/>
      <w:r w:rsidRPr="0044388A">
        <w:rPr>
          <w:sz w:val="24"/>
          <w:szCs w:val="24"/>
        </w:rPr>
        <w:t>Conform</w:t>
      </w:r>
      <w:proofErr w:type="gramEnd"/>
      <w:r w:rsidRPr="0044388A">
        <w:rPr>
          <w:sz w:val="24"/>
          <w:szCs w:val="24"/>
        </w:rPr>
        <w:t xml:space="preserve"> art. III din OUG nr. 51/2018</w:t>
      </w:r>
      <w:proofErr w:type="gramStart"/>
      <w:r w:rsidRPr="0044388A">
        <w:rPr>
          <w:sz w:val="24"/>
          <w:szCs w:val="24"/>
        </w:rPr>
        <w:t>,</w:t>
      </w:r>
      <w:r>
        <w:rPr>
          <w:i/>
          <w:sz w:val="24"/>
          <w:szCs w:val="24"/>
        </w:rPr>
        <w:t xml:space="preserve"> </w:t>
      </w:r>
      <w:r w:rsidRPr="003A0956">
        <w:rPr>
          <w:i/>
          <w:sz w:val="24"/>
          <w:szCs w:val="24"/>
        </w:rPr>
        <w:t>”</w:t>
      </w:r>
      <w:proofErr w:type="spellStart"/>
      <w:proofErr w:type="gramEnd"/>
      <w:r w:rsidR="003A0956" w:rsidRPr="003A0956">
        <w:rPr>
          <w:i/>
          <w:sz w:val="24"/>
          <w:szCs w:val="24"/>
        </w:rPr>
        <w:t>termenul</w:t>
      </w:r>
      <w:proofErr w:type="spellEnd"/>
      <w:r w:rsidR="003A0956" w:rsidRPr="003A0956">
        <w:rPr>
          <w:i/>
          <w:sz w:val="24"/>
          <w:szCs w:val="24"/>
        </w:rPr>
        <w:t xml:space="preserve"> </w:t>
      </w:r>
      <w:proofErr w:type="spellStart"/>
      <w:r w:rsidR="003A0956" w:rsidRPr="003A0956">
        <w:rPr>
          <w:i/>
          <w:sz w:val="24"/>
          <w:szCs w:val="24"/>
        </w:rPr>
        <w:t>prevăzut</w:t>
      </w:r>
      <w:proofErr w:type="spellEnd"/>
      <w:r w:rsidR="003A0956" w:rsidRPr="003A0956">
        <w:rPr>
          <w:i/>
          <w:sz w:val="24"/>
          <w:szCs w:val="24"/>
        </w:rPr>
        <w:t xml:space="preserve"> la art. II din </w:t>
      </w:r>
      <w:hyperlink r:id="rId5" w:history="1">
        <w:proofErr w:type="spellStart"/>
        <w:r w:rsidR="003A0956" w:rsidRPr="003A0956">
          <w:rPr>
            <w:rStyle w:val="Hyperlink"/>
            <w:i/>
            <w:sz w:val="24"/>
            <w:szCs w:val="24"/>
          </w:rPr>
          <w:t>Ordonanţa</w:t>
        </w:r>
        <w:proofErr w:type="spellEnd"/>
        <w:r w:rsidR="003A0956" w:rsidRPr="003A0956">
          <w:rPr>
            <w:rStyle w:val="Hyperlink"/>
            <w:i/>
            <w:sz w:val="24"/>
            <w:szCs w:val="24"/>
          </w:rPr>
          <w:t xml:space="preserve"> de </w:t>
        </w:r>
        <w:proofErr w:type="spellStart"/>
        <w:r w:rsidR="003A0956" w:rsidRPr="003A0956">
          <w:rPr>
            <w:rStyle w:val="Hyperlink"/>
            <w:i/>
            <w:sz w:val="24"/>
            <w:szCs w:val="24"/>
          </w:rPr>
          <w:t>urgenţă</w:t>
        </w:r>
        <w:proofErr w:type="spellEnd"/>
        <w:r w:rsidR="003A0956" w:rsidRPr="003A0956">
          <w:rPr>
            <w:rStyle w:val="Hyperlink"/>
            <w:i/>
            <w:sz w:val="24"/>
            <w:szCs w:val="24"/>
          </w:rPr>
          <w:t xml:space="preserve"> a </w:t>
        </w:r>
        <w:proofErr w:type="spellStart"/>
        <w:r w:rsidR="003A0956" w:rsidRPr="003A0956">
          <w:rPr>
            <w:rStyle w:val="Hyperlink"/>
            <w:i/>
            <w:sz w:val="24"/>
            <w:szCs w:val="24"/>
          </w:rPr>
          <w:t>Guvernului</w:t>
        </w:r>
        <w:proofErr w:type="spellEnd"/>
        <w:r w:rsidR="003A0956" w:rsidRPr="003A0956">
          <w:rPr>
            <w:rStyle w:val="Hyperlink"/>
            <w:i/>
            <w:sz w:val="24"/>
            <w:szCs w:val="24"/>
          </w:rPr>
          <w:t xml:space="preserve"> nr. </w:t>
        </w:r>
        <w:proofErr w:type="gramStart"/>
        <w:r w:rsidR="003A0956" w:rsidRPr="003A0956">
          <w:rPr>
            <w:rStyle w:val="Hyperlink"/>
            <w:i/>
            <w:sz w:val="24"/>
            <w:szCs w:val="24"/>
          </w:rPr>
          <w:t>85/2012</w:t>
        </w:r>
      </w:hyperlink>
      <w:r w:rsidR="003A0956" w:rsidRPr="003A0956">
        <w:rPr>
          <w:i/>
          <w:sz w:val="24"/>
          <w:szCs w:val="24"/>
        </w:rPr>
        <w:t xml:space="preserve"> </w:t>
      </w:r>
      <w:proofErr w:type="spellStart"/>
      <w:r w:rsidR="003A0956" w:rsidRPr="003A0956">
        <w:rPr>
          <w:i/>
          <w:sz w:val="24"/>
          <w:szCs w:val="24"/>
        </w:rPr>
        <w:t>pentru</w:t>
      </w:r>
      <w:proofErr w:type="spellEnd"/>
      <w:r w:rsidR="003A0956" w:rsidRPr="003A0956">
        <w:rPr>
          <w:i/>
          <w:sz w:val="24"/>
          <w:szCs w:val="24"/>
        </w:rPr>
        <w:t xml:space="preserve"> </w:t>
      </w:r>
      <w:proofErr w:type="spellStart"/>
      <w:r w:rsidR="003A0956" w:rsidRPr="003A0956">
        <w:rPr>
          <w:i/>
          <w:sz w:val="24"/>
          <w:szCs w:val="24"/>
        </w:rPr>
        <w:t>modificarea</w:t>
      </w:r>
      <w:proofErr w:type="spellEnd"/>
      <w:r w:rsidR="003A0956" w:rsidRPr="003A0956">
        <w:rPr>
          <w:i/>
          <w:sz w:val="24"/>
          <w:szCs w:val="24"/>
        </w:rPr>
        <w:t xml:space="preserve"> </w:t>
      </w:r>
      <w:proofErr w:type="spellStart"/>
      <w:r w:rsidR="003A0956" w:rsidRPr="003A0956">
        <w:rPr>
          <w:i/>
          <w:sz w:val="24"/>
          <w:szCs w:val="24"/>
        </w:rPr>
        <w:t>alin</w:t>
      </w:r>
      <w:proofErr w:type="spellEnd"/>
      <w:r w:rsidR="003A0956" w:rsidRPr="003A0956">
        <w:rPr>
          <w:i/>
          <w:sz w:val="24"/>
          <w:szCs w:val="24"/>
        </w:rPr>
        <w:t>.</w:t>
      </w:r>
      <w:proofErr w:type="gramEnd"/>
      <w:r w:rsidR="003A0956" w:rsidRPr="003A0956">
        <w:rPr>
          <w:i/>
          <w:sz w:val="24"/>
          <w:szCs w:val="24"/>
        </w:rPr>
        <w:t xml:space="preserve"> (1</w:t>
      </w:r>
      <w:r w:rsidR="003A0956" w:rsidRPr="003A0956">
        <w:rPr>
          <w:i/>
          <w:sz w:val="24"/>
          <w:szCs w:val="24"/>
          <w:vertAlign w:val="superscript"/>
        </w:rPr>
        <w:t>3</w:t>
      </w:r>
      <w:r w:rsidR="003A0956" w:rsidRPr="003A0956">
        <w:rPr>
          <w:i/>
          <w:sz w:val="24"/>
          <w:szCs w:val="24"/>
        </w:rPr>
        <w:t xml:space="preserve">) </w:t>
      </w:r>
      <w:proofErr w:type="gramStart"/>
      <w:r w:rsidR="003A0956" w:rsidRPr="003A0956">
        <w:rPr>
          <w:i/>
          <w:sz w:val="24"/>
          <w:szCs w:val="24"/>
        </w:rPr>
        <w:t>al</w:t>
      </w:r>
      <w:proofErr w:type="gramEnd"/>
      <w:r w:rsidR="003A0956" w:rsidRPr="003A0956">
        <w:rPr>
          <w:i/>
          <w:sz w:val="24"/>
          <w:szCs w:val="24"/>
        </w:rPr>
        <w:t xml:space="preserve"> art. 46 din </w:t>
      </w:r>
      <w:hyperlink r:id="rId6" w:history="1">
        <w:proofErr w:type="spellStart"/>
        <w:r w:rsidR="003A0956" w:rsidRPr="003A0956">
          <w:rPr>
            <w:rStyle w:val="Hyperlink"/>
            <w:i/>
            <w:sz w:val="24"/>
            <w:szCs w:val="24"/>
          </w:rPr>
          <w:t>Legea</w:t>
        </w:r>
        <w:proofErr w:type="spellEnd"/>
        <w:r w:rsidR="003A0956" w:rsidRPr="003A0956">
          <w:rPr>
            <w:rStyle w:val="Hyperlink"/>
            <w:i/>
            <w:sz w:val="24"/>
            <w:szCs w:val="24"/>
          </w:rPr>
          <w:t xml:space="preserve"> nr. </w:t>
        </w:r>
        <w:proofErr w:type="gramStart"/>
        <w:r w:rsidR="003A0956" w:rsidRPr="003A0956">
          <w:rPr>
            <w:rStyle w:val="Hyperlink"/>
            <w:i/>
            <w:sz w:val="24"/>
            <w:szCs w:val="24"/>
          </w:rPr>
          <w:t>350/2001</w:t>
        </w:r>
      </w:hyperlink>
      <w:r w:rsidR="003A0956" w:rsidRPr="003A0956">
        <w:rPr>
          <w:i/>
          <w:sz w:val="24"/>
          <w:szCs w:val="24"/>
        </w:rPr>
        <w:t xml:space="preserve"> </w:t>
      </w:r>
      <w:proofErr w:type="spellStart"/>
      <w:r w:rsidR="003A0956" w:rsidRPr="003A0956">
        <w:rPr>
          <w:i/>
          <w:sz w:val="24"/>
          <w:szCs w:val="24"/>
        </w:rPr>
        <w:t>privind</w:t>
      </w:r>
      <w:proofErr w:type="spellEnd"/>
      <w:r w:rsidR="003A0956" w:rsidRPr="003A0956">
        <w:rPr>
          <w:i/>
          <w:sz w:val="24"/>
          <w:szCs w:val="24"/>
        </w:rPr>
        <w:t xml:space="preserve"> </w:t>
      </w:r>
      <w:proofErr w:type="spellStart"/>
      <w:r w:rsidR="003A0956" w:rsidRPr="003A0956">
        <w:rPr>
          <w:i/>
          <w:sz w:val="24"/>
          <w:szCs w:val="24"/>
        </w:rPr>
        <w:t>amenajarea</w:t>
      </w:r>
      <w:proofErr w:type="spellEnd"/>
      <w:r w:rsidR="003A0956" w:rsidRPr="003A0956">
        <w:rPr>
          <w:i/>
          <w:sz w:val="24"/>
          <w:szCs w:val="24"/>
        </w:rPr>
        <w:t xml:space="preserve"> </w:t>
      </w:r>
      <w:proofErr w:type="spellStart"/>
      <w:r w:rsidR="003A0956" w:rsidRPr="003A0956">
        <w:rPr>
          <w:i/>
          <w:sz w:val="24"/>
          <w:szCs w:val="24"/>
        </w:rPr>
        <w:t>teritoriului</w:t>
      </w:r>
      <w:proofErr w:type="spellEnd"/>
      <w:r w:rsidR="003A0956" w:rsidRPr="003A0956">
        <w:rPr>
          <w:i/>
          <w:sz w:val="24"/>
          <w:szCs w:val="24"/>
        </w:rPr>
        <w:t xml:space="preserve"> </w:t>
      </w:r>
      <w:proofErr w:type="spellStart"/>
      <w:r w:rsidR="003A0956" w:rsidRPr="003A0956">
        <w:rPr>
          <w:i/>
          <w:sz w:val="24"/>
          <w:szCs w:val="24"/>
        </w:rPr>
        <w:t>şi</w:t>
      </w:r>
      <w:proofErr w:type="spellEnd"/>
      <w:r w:rsidR="003A0956" w:rsidRPr="003A0956">
        <w:rPr>
          <w:i/>
          <w:sz w:val="24"/>
          <w:szCs w:val="24"/>
        </w:rPr>
        <w:t xml:space="preserve"> </w:t>
      </w:r>
      <w:proofErr w:type="spellStart"/>
      <w:r w:rsidR="003A0956" w:rsidRPr="003A0956">
        <w:rPr>
          <w:i/>
          <w:sz w:val="24"/>
          <w:szCs w:val="24"/>
        </w:rPr>
        <w:t>urbanismul</w:t>
      </w:r>
      <w:proofErr w:type="spellEnd"/>
      <w:r w:rsidR="003A0956" w:rsidRPr="003A0956">
        <w:rPr>
          <w:i/>
          <w:sz w:val="24"/>
          <w:szCs w:val="24"/>
        </w:rPr>
        <w:t xml:space="preserve">, </w:t>
      </w:r>
      <w:proofErr w:type="spellStart"/>
      <w:r w:rsidR="003A0956" w:rsidRPr="003A0956">
        <w:rPr>
          <w:i/>
          <w:sz w:val="24"/>
          <w:szCs w:val="24"/>
        </w:rPr>
        <w:t>publicată</w:t>
      </w:r>
      <w:proofErr w:type="spellEnd"/>
      <w:r w:rsidR="003A0956" w:rsidRPr="003A0956">
        <w:rPr>
          <w:i/>
          <w:sz w:val="24"/>
          <w:szCs w:val="24"/>
        </w:rPr>
        <w:t xml:space="preserve"> </w:t>
      </w:r>
      <w:proofErr w:type="spellStart"/>
      <w:r w:rsidR="003A0956" w:rsidRPr="003A0956">
        <w:rPr>
          <w:i/>
          <w:sz w:val="24"/>
          <w:szCs w:val="24"/>
        </w:rPr>
        <w:t>în</w:t>
      </w:r>
      <w:proofErr w:type="spellEnd"/>
      <w:r w:rsidR="003A0956" w:rsidRPr="003A0956">
        <w:rPr>
          <w:i/>
          <w:sz w:val="24"/>
          <w:szCs w:val="24"/>
        </w:rPr>
        <w:t xml:space="preserve"> </w:t>
      </w:r>
      <w:proofErr w:type="spellStart"/>
      <w:r w:rsidR="003A0956" w:rsidRPr="003A0956">
        <w:rPr>
          <w:i/>
          <w:sz w:val="24"/>
          <w:szCs w:val="24"/>
        </w:rPr>
        <w:t>Monitorul</w:t>
      </w:r>
      <w:proofErr w:type="spellEnd"/>
      <w:r w:rsidR="003A0956" w:rsidRPr="003A0956">
        <w:rPr>
          <w:i/>
          <w:sz w:val="24"/>
          <w:szCs w:val="24"/>
        </w:rPr>
        <w:t xml:space="preserve"> </w:t>
      </w:r>
      <w:proofErr w:type="spellStart"/>
      <w:r w:rsidR="003A0956" w:rsidRPr="003A0956">
        <w:rPr>
          <w:i/>
          <w:sz w:val="24"/>
          <w:szCs w:val="24"/>
        </w:rPr>
        <w:t>Oficial</w:t>
      </w:r>
      <w:proofErr w:type="spellEnd"/>
      <w:r w:rsidR="003A0956" w:rsidRPr="003A0956">
        <w:rPr>
          <w:i/>
          <w:sz w:val="24"/>
          <w:szCs w:val="24"/>
        </w:rPr>
        <w:t xml:space="preserve"> al </w:t>
      </w:r>
      <w:proofErr w:type="spellStart"/>
      <w:r w:rsidR="003A0956" w:rsidRPr="003A0956">
        <w:rPr>
          <w:i/>
          <w:sz w:val="24"/>
          <w:szCs w:val="24"/>
        </w:rPr>
        <w:t>României</w:t>
      </w:r>
      <w:proofErr w:type="spellEnd"/>
      <w:r w:rsidR="003A0956" w:rsidRPr="003A0956">
        <w:rPr>
          <w:i/>
          <w:sz w:val="24"/>
          <w:szCs w:val="24"/>
        </w:rPr>
        <w:t xml:space="preserve">, </w:t>
      </w:r>
      <w:proofErr w:type="spellStart"/>
      <w:r w:rsidR="003A0956" w:rsidRPr="003A0956">
        <w:rPr>
          <w:i/>
          <w:sz w:val="24"/>
          <w:szCs w:val="24"/>
        </w:rPr>
        <w:t>Partea</w:t>
      </w:r>
      <w:proofErr w:type="spellEnd"/>
      <w:r w:rsidR="003A0956" w:rsidRPr="003A0956">
        <w:rPr>
          <w:i/>
          <w:sz w:val="24"/>
          <w:szCs w:val="24"/>
        </w:rPr>
        <w:t xml:space="preserve"> I, nr.</w:t>
      </w:r>
      <w:proofErr w:type="gramEnd"/>
      <w:r w:rsidR="003A0956" w:rsidRPr="003A0956">
        <w:rPr>
          <w:i/>
          <w:sz w:val="24"/>
          <w:szCs w:val="24"/>
        </w:rPr>
        <w:t xml:space="preserve"> 845 din 13 </w:t>
      </w:r>
      <w:proofErr w:type="spellStart"/>
      <w:r w:rsidR="003A0956" w:rsidRPr="003A0956">
        <w:rPr>
          <w:i/>
          <w:sz w:val="24"/>
          <w:szCs w:val="24"/>
        </w:rPr>
        <w:t>decembrie</w:t>
      </w:r>
      <w:proofErr w:type="spellEnd"/>
      <w:r w:rsidR="003A0956" w:rsidRPr="003A0956">
        <w:rPr>
          <w:i/>
          <w:sz w:val="24"/>
          <w:szCs w:val="24"/>
        </w:rPr>
        <w:t xml:space="preserve"> 2012, </w:t>
      </w:r>
      <w:proofErr w:type="spellStart"/>
      <w:r w:rsidR="003A0956" w:rsidRPr="003A0956">
        <w:rPr>
          <w:i/>
          <w:sz w:val="24"/>
          <w:szCs w:val="24"/>
        </w:rPr>
        <w:t>aprobată</w:t>
      </w:r>
      <w:proofErr w:type="spellEnd"/>
      <w:r w:rsidR="003A0956" w:rsidRPr="003A0956">
        <w:rPr>
          <w:i/>
          <w:sz w:val="24"/>
          <w:szCs w:val="24"/>
        </w:rPr>
        <w:t xml:space="preserve"> </w:t>
      </w:r>
      <w:proofErr w:type="spellStart"/>
      <w:r w:rsidR="003A0956" w:rsidRPr="003A0956">
        <w:rPr>
          <w:i/>
          <w:sz w:val="24"/>
          <w:szCs w:val="24"/>
        </w:rPr>
        <w:t>prin</w:t>
      </w:r>
      <w:proofErr w:type="spellEnd"/>
      <w:r w:rsidR="003A0956" w:rsidRPr="003A0956">
        <w:rPr>
          <w:i/>
          <w:sz w:val="24"/>
          <w:szCs w:val="24"/>
        </w:rPr>
        <w:t xml:space="preserve"> </w:t>
      </w:r>
      <w:hyperlink r:id="rId7" w:history="1">
        <w:proofErr w:type="spellStart"/>
        <w:r w:rsidR="003A0956" w:rsidRPr="003A0956">
          <w:rPr>
            <w:rStyle w:val="Hyperlink"/>
            <w:i/>
            <w:sz w:val="24"/>
            <w:szCs w:val="24"/>
          </w:rPr>
          <w:t>Legea</w:t>
        </w:r>
        <w:proofErr w:type="spellEnd"/>
        <w:r w:rsidR="003A0956" w:rsidRPr="003A0956">
          <w:rPr>
            <w:rStyle w:val="Hyperlink"/>
            <w:i/>
            <w:sz w:val="24"/>
            <w:szCs w:val="24"/>
          </w:rPr>
          <w:t xml:space="preserve"> nr. </w:t>
        </w:r>
        <w:proofErr w:type="gramStart"/>
        <w:r w:rsidR="003A0956" w:rsidRPr="003A0956">
          <w:rPr>
            <w:rStyle w:val="Hyperlink"/>
            <w:i/>
            <w:sz w:val="24"/>
            <w:szCs w:val="24"/>
          </w:rPr>
          <w:t>131/2013</w:t>
        </w:r>
      </w:hyperlink>
      <w:r w:rsidR="003A0956" w:rsidRPr="003A0956">
        <w:rPr>
          <w:i/>
          <w:sz w:val="24"/>
          <w:szCs w:val="24"/>
        </w:rPr>
        <w:t xml:space="preserve">, </w:t>
      </w:r>
      <w:proofErr w:type="spellStart"/>
      <w:r w:rsidR="003A0956" w:rsidRPr="003A0956">
        <w:rPr>
          <w:i/>
          <w:sz w:val="24"/>
          <w:szCs w:val="24"/>
        </w:rPr>
        <w:t>astfel</w:t>
      </w:r>
      <w:proofErr w:type="spellEnd"/>
      <w:r w:rsidR="003A0956" w:rsidRPr="003A0956">
        <w:rPr>
          <w:i/>
          <w:sz w:val="24"/>
          <w:szCs w:val="24"/>
        </w:rPr>
        <w:t xml:space="preserve"> cum a </w:t>
      </w:r>
      <w:proofErr w:type="spellStart"/>
      <w:r w:rsidR="003A0956" w:rsidRPr="003A0956">
        <w:rPr>
          <w:i/>
          <w:sz w:val="24"/>
          <w:szCs w:val="24"/>
        </w:rPr>
        <w:t>fost</w:t>
      </w:r>
      <w:proofErr w:type="spellEnd"/>
      <w:r w:rsidR="003A0956" w:rsidRPr="003A0956">
        <w:rPr>
          <w:i/>
          <w:sz w:val="24"/>
          <w:szCs w:val="24"/>
        </w:rPr>
        <w:t xml:space="preserve"> </w:t>
      </w:r>
      <w:proofErr w:type="spellStart"/>
      <w:r w:rsidR="003A0956" w:rsidRPr="003A0956">
        <w:rPr>
          <w:i/>
          <w:sz w:val="24"/>
          <w:szCs w:val="24"/>
        </w:rPr>
        <w:t>modificat</w:t>
      </w:r>
      <w:proofErr w:type="spellEnd"/>
      <w:r w:rsidR="003A0956" w:rsidRPr="003A0956">
        <w:rPr>
          <w:i/>
          <w:sz w:val="24"/>
          <w:szCs w:val="24"/>
        </w:rPr>
        <w:t xml:space="preserve"> </w:t>
      </w:r>
      <w:proofErr w:type="spellStart"/>
      <w:r w:rsidR="003A0956" w:rsidRPr="003A0956">
        <w:rPr>
          <w:i/>
          <w:sz w:val="24"/>
          <w:szCs w:val="24"/>
        </w:rPr>
        <w:t>prin</w:t>
      </w:r>
      <w:proofErr w:type="spellEnd"/>
      <w:r w:rsidR="003A0956" w:rsidRPr="003A0956">
        <w:rPr>
          <w:i/>
          <w:sz w:val="24"/>
          <w:szCs w:val="24"/>
        </w:rPr>
        <w:t xml:space="preserve"> </w:t>
      </w:r>
      <w:hyperlink r:id="rId8" w:history="1">
        <w:proofErr w:type="spellStart"/>
        <w:r w:rsidR="003A0956" w:rsidRPr="003A0956">
          <w:rPr>
            <w:rStyle w:val="Hyperlink"/>
            <w:i/>
            <w:sz w:val="24"/>
            <w:szCs w:val="24"/>
          </w:rPr>
          <w:t>Legea</w:t>
        </w:r>
        <w:proofErr w:type="spellEnd"/>
        <w:r w:rsidR="003A0956" w:rsidRPr="003A0956">
          <w:rPr>
            <w:rStyle w:val="Hyperlink"/>
            <w:i/>
            <w:sz w:val="24"/>
            <w:szCs w:val="24"/>
          </w:rPr>
          <w:t xml:space="preserve"> nr.</w:t>
        </w:r>
        <w:proofErr w:type="gramEnd"/>
        <w:r w:rsidR="003A0956" w:rsidRPr="003A0956">
          <w:rPr>
            <w:rStyle w:val="Hyperlink"/>
            <w:i/>
            <w:sz w:val="24"/>
            <w:szCs w:val="24"/>
          </w:rPr>
          <w:t xml:space="preserve"> </w:t>
        </w:r>
        <w:proofErr w:type="gramStart"/>
        <w:r w:rsidR="003A0956" w:rsidRPr="003A0956">
          <w:rPr>
            <w:rStyle w:val="Hyperlink"/>
            <w:i/>
            <w:sz w:val="24"/>
            <w:szCs w:val="24"/>
          </w:rPr>
          <w:t>303/2015</w:t>
        </w:r>
      </w:hyperlink>
      <w:r w:rsidR="003A0956" w:rsidRPr="003A0956">
        <w:rPr>
          <w:i/>
          <w:sz w:val="24"/>
          <w:szCs w:val="24"/>
        </w:rPr>
        <w:t xml:space="preserve">, </w:t>
      </w:r>
      <w:proofErr w:type="spellStart"/>
      <w:r w:rsidR="003A0956" w:rsidRPr="003A0956">
        <w:rPr>
          <w:i/>
          <w:sz w:val="24"/>
          <w:szCs w:val="24"/>
        </w:rPr>
        <w:t>publicată</w:t>
      </w:r>
      <w:proofErr w:type="spellEnd"/>
      <w:r w:rsidR="003A0956" w:rsidRPr="003A0956">
        <w:rPr>
          <w:i/>
          <w:sz w:val="24"/>
          <w:szCs w:val="24"/>
        </w:rPr>
        <w:t xml:space="preserve"> </w:t>
      </w:r>
      <w:proofErr w:type="spellStart"/>
      <w:r w:rsidR="003A0956" w:rsidRPr="003A0956">
        <w:rPr>
          <w:i/>
          <w:sz w:val="24"/>
          <w:szCs w:val="24"/>
        </w:rPr>
        <w:t>în</w:t>
      </w:r>
      <w:proofErr w:type="spellEnd"/>
      <w:r w:rsidR="003A0956" w:rsidRPr="003A0956">
        <w:rPr>
          <w:i/>
          <w:sz w:val="24"/>
          <w:szCs w:val="24"/>
        </w:rPr>
        <w:t xml:space="preserve"> </w:t>
      </w:r>
      <w:proofErr w:type="spellStart"/>
      <w:r w:rsidR="003A0956" w:rsidRPr="003A0956">
        <w:rPr>
          <w:i/>
          <w:sz w:val="24"/>
          <w:szCs w:val="24"/>
        </w:rPr>
        <w:t>Monitorul</w:t>
      </w:r>
      <w:proofErr w:type="spellEnd"/>
      <w:r w:rsidR="003A0956" w:rsidRPr="003A0956">
        <w:rPr>
          <w:i/>
          <w:sz w:val="24"/>
          <w:szCs w:val="24"/>
        </w:rPr>
        <w:t xml:space="preserve"> </w:t>
      </w:r>
      <w:proofErr w:type="spellStart"/>
      <w:r w:rsidR="003A0956" w:rsidRPr="003A0956">
        <w:rPr>
          <w:i/>
          <w:sz w:val="24"/>
          <w:szCs w:val="24"/>
        </w:rPr>
        <w:t>Oficial</w:t>
      </w:r>
      <w:proofErr w:type="spellEnd"/>
      <w:r w:rsidR="003A0956" w:rsidRPr="003A0956">
        <w:rPr>
          <w:i/>
          <w:sz w:val="24"/>
          <w:szCs w:val="24"/>
        </w:rPr>
        <w:t xml:space="preserve"> al </w:t>
      </w:r>
      <w:proofErr w:type="spellStart"/>
      <w:r w:rsidR="003A0956" w:rsidRPr="003A0956">
        <w:rPr>
          <w:i/>
          <w:sz w:val="24"/>
          <w:szCs w:val="24"/>
        </w:rPr>
        <w:t>României</w:t>
      </w:r>
      <w:proofErr w:type="spellEnd"/>
      <w:r w:rsidR="003A0956" w:rsidRPr="003A0956">
        <w:rPr>
          <w:i/>
          <w:sz w:val="24"/>
          <w:szCs w:val="24"/>
        </w:rPr>
        <w:t xml:space="preserve">, </w:t>
      </w:r>
      <w:proofErr w:type="spellStart"/>
      <w:r w:rsidR="003A0956" w:rsidRPr="003A0956">
        <w:rPr>
          <w:i/>
          <w:sz w:val="24"/>
          <w:szCs w:val="24"/>
        </w:rPr>
        <w:t>Partea</w:t>
      </w:r>
      <w:proofErr w:type="spellEnd"/>
      <w:r w:rsidR="003A0956" w:rsidRPr="003A0956">
        <w:rPr>
          <w:i/>
          <w:sz w:val="24"/>
          <w:szCs w:val="24"/>
        </w:rPr>
        <w:t xml:space="preserve"> I, nr.</w:t>
      </w:r>
      <w:proofErr w:type="gramEnd"/>
      <w:r w:rsidR="003A0956" w:rsidRPr="003A0956">
        <w:rPr>
          <w:i/>
          <w:sz w:val="24"/>
          <w:szCs w:val="24"/>
        </w:rPr>
        <w:t xml:space="preserve"> 898 din 3 </w:t>
      </w:r>
      <w:proofErr w:type="spellStart"/>
      <w:r w:rsidR="003A0956" w:rsidRPr="003A0956">
        <w:rPr>
          <w:i/>
          <w:sz w:val="24"/>
          <w:szCs w:val="24"/>
        </w:rPr>
        <w:t>decembrie</w:t>
      </w:r>
      <w:proofErr w:type="spellEnd"/>
      <w:r w:rsidR="003A0956" w:rsidRPr="003A0956">
        <w:rPr>
          <w:i/>
          <w:sz w:val="24"/>
          <w:szCs w:val="24"/>
        </w:rPr>
        <w:t xml:space="preserve"> 2015, se </w:t>
      </w:r>
      <w:proofErr w:type="spellStart"/>
      <w:r w:rsidR="003A0956" w:rsidRPr="003A0956">
        <w:rPr>
          <w:i/>
          <w:sz w:val="24"/>
          <w:szCs w:val="24"/>
        </w:rPr>
        <w:t>prorogă</w:t>
      </w:r>
      <w:proofErr w:type="spellEnd"/>
      <w:r w:rsidR="003A0956" w:rsidRPr="003A0956">
        <w:rPr>
          <w:i/>
          <w:sz w:val="24"/>
          <w:szCs w:val="24"/>
        </w:rPr>
        <w:t xml:space="preserve"> </w:t>
      </w:r>
      <w:proofErr w:type="spellStart"/>
      <w:r w:rsidR="003A0956" w:rsidRPr="003A0956">
        <w:rPr>
          <w:i/>
          <w:sz w:val="24"/>
          <w:szCs w:val="24"/>
        </w:rPr>
        <w:t>până</w:t>
      </w:r>
      <w:proofErr w:type="spellEnd"/>
      <w:r w:rsidR="003A0956" w:rsidRPr="003A0956">
        <w:rPr>
          <w:i/>
          <w:sz w:val="24"/>
          <w:szCs w:val="24"/>
        </w:rPr>
        <w:t xml:space="preserve"> la data de 31 </w:t>
      </w:r>
      <w:proofErr w:type="spellStart"/>
      <w:r w:rsidR="003A0956" w:rsidRPr="003A0956">
        <w:rPr>
          <w:i/>
          <w:sz w:val="24"/>
          <w:szCs w:val="24"/>
        </w:rPr>
        <w:t>decembrie</w:t>
      </w:r>
      <w:proofErr w:type="spellEnd"/>
      <w:r w:rsidR="003A0956" w:rsidRPr="003A0956">
        <w:rPr>
          <w:i/>
          <w:sz w:val="24"/>
          <w:szCs w:val="24"/>
        </w:rPr>
        <w:t xml:space="preserve"> 2023</w:t>
      </w:r>
      <w:r w:rsidR="00AD3191" w:rsidRPr="003A0956">
        <w:rPr>
          <w:i/>
          <w:color w:val="000000"/>
          <w:sz w:val="24"/>
          <w:szCs w:val="24"/>
        </w:rPr>
        <w:t>.”</w:t>
      </w:r>
    </w:p>
    <w:p w:rsidR="00AD3191" w:rsidRPr="00AD3191" w:rsidRDefault="00C73BE3" w:rsidP="00AD3191">
      <w:pPr>
        <w:pStyle w:val="BodyText2"/>
        <w:ind w:firstLine="720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AD3191">
        <w:rPr>
          <w:sz w:val="24"/>
          <w:szCs w:val="24"/>
        </w:rPr>
        <w:t>conform</w:t>
      </w:r>
      <w:r>
        <w:rPr>
          <w:sz w:val="24"/>
          <w:szCs w:val="24"/>
        </w:rPr>
        <w:t>itate</w:t>
      </w:r>
      <w:proofErr w:type="spellEnd"/>
      <w:r>
        <w:rPr>
          <w:sz w:val="24"/>
          <w:szCs w:val="24"/>
        </w:rPr>
        <w:t xml:space="preserve"> cu</w:t>
      </w:r>
      <w:r w:rsidRPr="00AD3191">
        <w:rPr>
          <w:sz w:val="24"/>
          <w:szCs w:val="24"/>
        </w:rPr>
        <w:t xml:space="preserve"> </w:t>
      </w:r>
      <w:r w:rsidR="00AD3191" w:rsidRPr="00AD3191">
        <w:rPr>
          <w:sz w:val="24"/>
          <w:szCs w:val="24"/>
        </w:rPr>
        <w:t>art.</w:t>
      </w:r>
      <w:proofErr w:type="gramEnd"/>
      <w:r w:rsidR="00AD3191" w:rsidRPr="00AD3191">
        <w:rPr>
          <w:sz w:val="24"/>
          <w:szCs w:val="24"/>
        </w:rPr>
        <w:t xml:space="preserve"> </w:t>
      </w:r>
      <w:r w:rsidR="00AD3191" w:rsidRPr="00AD3191">
        <w:rPr>
          <w:sz w:val="24"/>
          <w:szCs w:val="24"/>
          <w:lang w:val="ro-RO"/>
        </w:rPr>
        <w:t>62 alin. (1</w:t>
      </w:r>
      <w:r w:rsidR="00AD3191" w:rsidRPr="00AD3191">
        <w:rPr>
          <w:sz w:val="24"/>
          <w:szCs w:val="24"/>
          <w:vertAlign w:val="superscript"/>
          <w:lang w:val="ro-RO"/>
        </w:rPr>
        <w:t>1</w:t>
      </w:r>
      <w:r w:rsidR="00AD3191" w:rsidRPr="00AD3191">
        <w:rPr>
          <w:sz w:val="24"/>
          <w:szCs w:val="24"/>
          <w:lang w:val="ro-RO"/>
        </w:rPr>
        <w:t>) din Legea nr. 350/2001 privind amenajarea teritoriului şi urbanism, modificată şi completată de O</w:t>
      </w:r>
      <w:r>
        <w:rPr>
          <w:sz w:val="24"/>
          <w:szCs w:val="24"/>
          <w:lang w:val="ro-RO"/>
        </w:rPr>
        <w:t>.</w:t>
      </w:r>
      <w:r w:rsidR="00AD3191" w:rsidRPr="00AD3191">
        <w:rPr>
          <w:sz w:val="24"/>
          <w:szCs w:val="24"/>
          <w:lang w:val="ro-RO"/>
        </w:rPr>
        <w:t>U</w:t>
      </w:r>
      <w:r>
        <w:rPr>
          <w:sz w:val="24"/>
          <w:szCs w:val="24"/>
          <w:lang w:val="ro-RO"/>
        </w:rPr>
        <w:t>.</w:t>
      </w:r>
      <w:r w:rsidR="00AD3191" w:rsidRPr="00AD3191">
        <w:rPr>
          <w:sz w:val="24"/>
          <w:szCs w:val="24"/>
          <w:lang w:val="ro-RO"/>
        </w:rPr>
        <w:t>G</w:t>
      </w:r>
      <w:r>
        <w:rPr>
          <w:sz w:val="24"/>
          <w:szCs w:val="24"/>
          <w:lang w:val="ro-RO"/>
        </w:rPr>
        <w:t>.</w:t>
      </w:r>
      <w:r w:rsidR="00AD3191" w:rsidRPr="00AD3191">
        <w:rPr>
          <w:sz w:val="24"/>
          <w:szCs w:val="24"/>
          <w:lang w:val="ro-RO"/>
        </w:rPr>
        <w:t xml:space="preserve"> nr. 7/</w:t>
      </w:r>
      <w:r w:rsidR="005D34DF">
        <w:rPr>
          <w:sz w:val="24"/>
          <w:szCs w:val="24"/>
          <w:lang w:val="ro-RO"/>
        </w:rPr>
        <w:t>2018</w:t>
      </w:r>
      <w:r w:rsidR="00AD3191" w:rsidRPr="00AD3191">
        <w:rPr>
          <w:sz w:val="24"/>
          <w:szCs w:val="24"/>
          <w:lang w:val="ro-RO"/>
        </w:rPr>
        <w:t>,</w:t>
      </w:r>
      <w:r w:rsidR="00AD3191" w:rsidRPr="00AD3191">
        <w:rPr>
          <w:sz w:val="24"/>
          <w:szCs w:val="24"/>
        </w:rPr>
        <w:t xml:space="preserve"> se </w:t>
      </w:r>
      <w:proofErr w:type="spellStart"/>
      <w:r w:rsidR="00AD3191" w:rsidRPr="00AD3191">
        <w:rPr>
          <w:sz w:val="24"/>
          <w:szCs w:val="24"/>
        </w:rPr>
        <w:t>impune</w:t>
      </w:r>
      <w:proofErr w:type="spellEnd"/>
      <w:r w:rsidR="00AD3191" w:rsidRPr="00AD3191">
        <w:rPr>
          <w:sz w:val="24"/>
          <w:szCs w:val="24"/>
        </w:rPr>
        <w:t xml:space="preserve"> </w:t>
      </w:r>
      <w:proofErr w:type="spellStart"/>
      <w:r w:rsidR="00AD3191" w:rsidRPr="00AD3191">
        <w:rPr>
          <w:sz w:val="24"/>
          <w:szCs w:val="24"/>
        </w:rPr>
        <w:t>stabilirea</w:t>
      </w:r>
      <w:proofErr w:type="spellEnd"/>
      <w:r w:rsidR="00AD3191" w:rsidRPr="00AD3191">
        <w:rPr>
          <w:sz w:val="24"/>
          <w:szCs w:val="24"/>
        </w:rPr>
        <w:t xml:space="preserve"> </w:t>
      </w:r>
      <w:proofErr w:type="spellStart"/>
      <w:r w:rsidR="00AD3191" w:rsidRPr="00AD3191">
        <w:rPr>
          <w:sz w:val="24"/>
          <w:szCs w:val="24"/>
        </w:rPr>
        <w:t>termenului</w:t>
      </w:r>
      <w:proofErr w:type="spellEnd"/>
      <w:r w:rsidR="00AD3191" w:rsidRPr="00AD3191">
        <w:rPr>
          <w:sz w:val="24"/>
          <w:szCs w:val="24"/>
        </w:rPr>
        <w:t xml:space="preserve"> de </w:t>
      </w:r>
      <w:proofErr w:type="spellStart"/>
      <w:r w:rsidR="00AD3191" w:rsidRPr="00AD3191">
        <w:rPr>
          <w:sz w:val="24"/>
          <w:szCs w:val="24"/>
        </w:rPr>
        <w:t>valabilitate</w:t>
      </w:r>
      <w:proofErr w:type="spellEnd"/>
      <w:r w:rsidR="00AD3191" w:rsidRPr="00AD3191">
        <w:rPr>
          <w:sz w:val="24"/>
          <w:szCs w:val="24"/>
        </w:rPr>
        <w:t xml:space="preserve"> a PUG-</w:t>
      </w:r>
      <w:proofErr w:type="spellStart"/>
      <w:r w:rsidR="00AD3191" w:rsidRPr="00AD3191">
        <w:rPr>
          <w:sz w:val="24"/>
          <w:szCs w:val="24"/>
        </w:rPr>
        <w:t>lui</w:t>
      </w:r>
      <w:proofErr w:type="spellEnd"/>
      <w:r w:rsidR="00AD3191" w:rsidRPr="00AD3191">
        <w:rPr>
          <w:sz w:val="24"/>
          <w:szCs w:val="24"/>
        </w:rPr>
        <w:t xml:space="preserve"> </w:t>
      </w:r>
      <w:proofErr w:type="spellStart"/>
      <w:r w:rsidR="00AD3191" w:rsidRPr="00AD3191">
        <w:rPr>
          <w:sz w:val="24"/>
          <w:szCs w:val="24"/>
        </w:rPr>
        <w:t>şi</w:t>
      </w:r>
      <w:proofErr w:type="spellEnd"/>
      <w:r w:rsidR="00AD3191" w:rsidRPr="00AD3191">
        <w:rPr>
          <w:sz w:val="24"/>
          <w:szCs w:val="24"/>
        </w:rPr>
        <w:t xml:space="preserve"> RLU existent </w:t>
      </w:r>
      <w:proofErr w:type="spellStart"/>
      <w:r w:rsidR="00AD3191" w:rsidRPr="00AD3191">
        <w:rPr>
          <w:sz w:val="24"/>
          <w:szCs w:val="24"/>
        </w:rPr>
        <w:t>prin</w:t>
      </w:r>
      <w:proofErr w:type="spellEnd"/>
      <w:r w:rsidR="00AD3191" w:rsidRPr="00AD3191">
        <w:rPr>
          <w:sz w:val="24"/>
          <w:szCs w:val="24"/>
        </w:rPr>
        <w:t xml:space="preserve"> </w:t>
      </w:r>
      <w:proofErr w:type="spellStart"/>
      <w:r w:rsidR="00AD3191" w:rsidRPr="00AD3191">
        <w:rPr>
          <w:sz w:val="24"/>
          <w:szCs w:val="24"/>
        </w:rPr>
        <w:t>hotărâre</w:t>
      </w:r>
      <w:proofErr w:type="spellEnd"/>
      <w:r w:rsidR="00AD3191" w:rsidRPr="00AD3191">
        <w:rPr>
          <w:sz w:val="24"/>
          <w:szCs w:val="24"/>
        </w:rPr>
        <w:t xml:space="preserve"> a </w:t>
      </w:r>
      <w:proofErr w:type="spellStart"/>
      <w:r w:rsidR="00AD3191" w:rsidRPr="00AD3191">
        <w:rPr>
          <w:sz w:val="24"/>
          <w:szCs w:val="24"/>
        </w:rPr>
        <w:t>consiliului</w:t>
      </w:r>
      <w:proofErr w:type="spellEnd"/>
      <w:r w:rsidR="00AD3191" w:rsidRPr="00AD3191">
        <w:rPr>
          <w:sz w:val="24"/>
          <w:szCs w:val="24"/>
        </w:rPr>
        <w:t xml:space="preserve"> local, </w:t>
      </w:r>
      <w:proofErr w:type="spellStart"/>
      <w:r w:rsidR="00AD3191" w:rsidRPr="00AD3191">
        <w:rPr>
          <w:sz w:val="24"/>
          <w:szCs w:val="24"/>
        </w:rPr>
        <w:t>întrucât</w:t>
      </w:r>
      <w:proofErr w:type="spellEnd"/>
      <w:r w:rsidR="00AD3191" w:rsidRPr="00AD3191">
        <w:rPr>
          <w:sz w:val="24"/>
          <w:szCs w:val="24"/>
        </w:rPr>
        <w:t xml:space="preserve"> </w:t>
      </w:r>
      <w:proofErr w:type="spellStart"/>
      <w:r w:rsidR="00AD3191" w:rsidRPr="00AD3191">
        <w:rPr>
          <w:sz w:val="24"/>
          <w:szCs w:val="24"/>
        </w:rPr>
        <w:t>în</w:t>
      </w:r>
      <w:proofErr w:type="spellEnd"/>
      <w:r w:rsidR="00AD3191" w:rsidRPr="00AD3191">
        <w:rPr>
          <w:sz w:val="24"/>
          <w:szCs w:val="24"/>
        </w:rPr>
        <w:t xml:space="preserve"> </w:t>
      </w:r>
      <w:proofErr w:type="spellStart"/>
      <w:r w:rsidR="00AD3191" w:rsidRPr="00AD3191">
        <w:rPr>
          <w:sz w:val="24"/>
          <w:szCs w:val="24"/>
        </w:rPr>
        <w:t>situaţia</w:t>
      </w:r>
      <w:proofErr w:type="spellEnd"/>
      <w:r w:rsidR="00AD3191" w:rsidRPr="00AD3191">
        <w:rPr>
          <w:sz w:val="24"/>
          <w:szCs w:val="24"/>
        </w:rPr>
        <w:t xml:space="preserve"> </w:t>
      </w:r>
      <w:proofErr w:type="spellStart"/>
      <w:r w:rsidR="00AD3191" w:rsidRPr="00AD3191">
        <w:rPr>
          <w:sz w:val="24"/>
          <w:szCs w:val="24"/>
        </w:rPr>
        <w:t>neactualizării</w:t>
      </w:r>
      <w:proofErr w:type="spellEnd"/>
      <w:r w:rsidR="00AD3191" w:rsidRPr="00AD3191">
        <w:rPr>
          <w:sz w:val="24"/>
          <w:szCs w:val="24"/>
        </w:rPr>
        <w:t xml:space="preserve"> </w:t>
      </w:r>
      <w:proofErr w:type="spellStart"/>
      <w:r w:rsidR="00AD3191" w:rsidRPr="00AD3191">
        <w:rPr>
          <w:sz w:val="24"/>
          <w:szCs w:val="24"/>
        </w:rPr>
        <w:t>documentaţiilor</w:t>
      </w:r>
      <w:proofErr w:type="spellEnd"/>
      <w:r w:rsidR="00AD3191" w:rsidRPr="00AD3191">
        <w:rPr>
          <w:sz w:val="24"/>
          <w:szCs w:val="24"/>
        </w:rPr>
        <w:t xml:space="preserve"> de urbanism </w:t>
      </w:r>
      <w:proofErr w:type="spellStart"/>
      <w:r w:rsidR="00AD3191" w:rsidRPr="00AD3191">
        <w:rPr>
          <w:sz w:val="24"/>
          <w:szCs w:val="24"/>
        </w:rPr>
        <w:t>până</w:t>
      </w:r>
      <w:proofErr w:type="spellEnd"/>
      <w:r w:rsidR="00AD3191" w:rsidRPr="00AD3191">
        <w:rPr>
          <w:sz w:val="24"/>
          <w:szCs w:val="24"/>
        </w:rPr>
        <w:t xml:space="preserve"> la </w:t>
      </w:r>
      <w:proofErr w:type="spellStart"/>
      <w:r w:rsidR="00AD3191" w:rsidRPr="00AD3191">
        <w:rPr>
          <w:sz w:val="24"/>
          <w:szCs w:val="24"/>
        </w:rPr>
        <w:t>expirarea</w:t>
      </w:r>
      <w:proofErr w:type="spellEnd"/>
      <w:r w:rsidR="00AD3191" w:rsidRPr="00AD3191">
        <w:rPr>
          <w:sz w:val="24"/>
          <w:szCs w:val="24"/>
        </w:rPr>
        <w:t xml:space="preserve"> </w:t>
      </w:r>
      <w:proofErr w:type="spellStart"/>
      <w:r w:rsidR="00AD3191" w:rsidRPr="00AD3191">
        <w:rPr>
          <w:sz w:val="24"/>
          <w:szCs w:val="24"/>
        </w:rPr>
        <w:t>termenelor</w:t>
      </w:r>
      <w:proofErr w:type="spellEnd"/>
      <w:r w:rsidR="00AD3191" w:rsidRPr="00AD3191">
        <w:rPr>
          <w:sz w:val="24"/>
          <w:szCs w:val="24"/>
        </w:rPr>
        <w:t xml:space="preserve"> de </w:t>
      </w:r>
      <w:proofErr w:type="spellStart"/>
      <w:r w:rsidR="00AD3191" w:rsidRPr="00AD3191">
        <w:rPr>
          <w:sz w:val="24"/>
          <w:szCs w:val="24"/>
        </w:rPr>
        <w:t>valabilitate</w:t>
      </w:r>
      <w:proofErr w:type="spellEnd"/>
      <w:r w:rsidR="00AD3191" w:rsidRPr="00AD3191">
        <w:rPr>
          <w:sz w:val="24"/>
          <w:szCs w:val="24"/>
        </w:rPr>
        <w:t xml:space="preserve">, se </w:t>
      </w:r>
      <w:proofErr w:type="spellStart"/>
      <w:r w:rsidR="00AD3191" w:rsidRPr="00AD3191">
        <w:rPr>
          <w:sz w:val="24"/>
          <w:szCs w:val="24"/>
        </w:rPr>
        <w:t>suspendă</w:t>
      </w:r>
      <w:proofErr w:type="spellEnd"/>
      <w:r w:rsidR="00AD3191" w:rsidRPr="00AD3191">
        <w:rPr>
          <w:sz w:val="24"/>
          <w:szCs w:val="24"/>
        </w:rPr>
        <w:t xml:space="preserve"> </w:t>
      </w:r>
      <w:proofErr w:type="spellStart"/>
      <w:r w:rsidR="00AD3191" w:rsidRPr="00AD3191">
        <w:rPr>
          <w:sz w:val="24"/>
          <w:szCs w:val="24"/>
        </w:rPr>
        <w:t>eliberarea</w:t>
      </w:r>
      <w:proofErr w:type="spellEnd"/>
      <w:r w:rsidR="00AD3191" w:rsidRPr="00AD3191">
        <w:rPr>
          <w:sz w:val="24"/>
          <w:szCs w:val="24"/>
        </w:rPr>
        <w:t xml:space="preserve"> </w:t>
      </w:r>
      <w:proofErr w:type="spellStart"/>
      <w:r w:rsidR="00AD3191" w:rsidRPr="00AD3191">
        <w:rPr>
          <w:sz w:val="24"/>
          <w:szCs w:val="24"/>
        </w:rPr>
        <w:t>autorizaţiilor</w:t>
      </w:r>
      <w:proofErr w:type="spellEnd"/>
      <w:r w:rsidR="00AD3191" w:rsidRPr="00AD3191">
        <w:rPr>
          <w:sz w:val="24"/>
          <w:szCs w:val="24"/>
        </w:rPr>
        <w:t xml:space="preserve"> de </w:t>
      </w:r>
      <w:proofErr w:type="spellStart"/>
      <w:r w:rsidR="00AD3191" w:rsidRPr="00AD3191">
        <w:rPr>
          <w:sz w:val="24"/>
          <w:szCs w:val="24"/>
        </w:rPr>
        <w:t>construire</w:t>
      </w:r>
      <w:proofErr w:type="spellEnd"/>
      <w:r w:rsidR="00AD3191" w:rsidRPr="00AD3191">
        <w:rPr>
          <w:sz w:val="24"/>
          <w:szCs w:val="24"/>
        </w:rPr>
        <w:t>/</w:t>
      </w:r>
      <w:proofErr w:type="spellStart"/>
      <w:r w:rsidR="00AD3191" w:rsidRPr="00AD3191">
        <w:rPr>
          <w:sz w:val="24"/>
          <w:szCs w:val="24"/>
        </w:rPr>
        <w:t>desfiinţare</w:t>
      </w:r>
      <w:proofErr w:type="spellEnd"/>
      <w:r w:rsidR="00AD3191" w:rsidRPr="00AD3191">
        <w:rPr>
          <w:sz w:val="24"/>
          <w:szCs w:val="24"/>
        </w:rPr>
        <w:t>.</w:t>
      </w:r>
    </w:p>
    <w:p w:rsidR="00AD3191" w:rsidRDefault="0044388A" w:rsidP="003A0956">
      <w:pPr>
        <w:pStyle w:val="BodyText2"/>
        <w:ind w:firstLine="720"/>
        <w:rPr>
          <w:sz w:val="24"/>
          <w:szCs w:val="24"/>
          <w:lang w:val="ro-RO"/>
        </w:rPr>
      </w:pPr>
      <w:proofErr w:type="spellStart"/>
      <w:r w:rsidRPr="00EC242D">
        <w:rPr>
          <w:sz w:val="24"/>
          <w:szCs w:val="24"/>
        </w:rPr>
        <w:t>Având</w:t>
      </w:r>
      <w:proofErr w:type="spellEnd"/>
      <w:r w:rsidRPr="00EC242D">
        <w:rPr>
          <w:sz w:val="24"/>
          <w:szCs w:val="24"/>
        </w:rPr>
        <w:t xml:space="preserve"> </w:t>
      </w:r>
      <w:proofErr w:type="spellStart"/>
      <w:r w:rsidRPr="00EC242D">
        <w:rPr>
          <w:sz w:val="24"/>
          <w:szCs w:val="24"/>
        </w:rPr>
        <w:t>în</w:t>
      </w:r>
      <w:proofErr w:type="spellEnd"/>
      <w:r w:rsidRPr="00EC242D">
        <w:rPr>
          <w:sz w:val="24"/>
          <w:szCs w:val="24"/>
        </w:rPr>
        <w:t xml:space="preserve"> </w:t>
      </w:r>
      <w:proofErr w:type="spellStart"/>
      <w:r w:rsidRPr="00EC242D">
        <w:rPr>
          <w:sz w:val="24"/>
          <w:szCs w:val="24"/>
        </w:rPr>
        <w:t>vedere</w:t>
      </w:r>
      <w:proofErr w:type="spellEnd"/>
      <w:r w:rsidRPr="00EC242D">
        <w:rPr>
          <w:sz w:val="24"/>
          <w:szCs w:val="24"/>
        </w:rPr>
        <w:t xml:space="preserve"> </w:t>
      </w:r>
      <w:proofErr w:type="spellStart"/>
      <w:r w:rsidRPr="00EC242D">
        <w:rPr>
          <w:sz w:val="24"/>
          <w:szCs w:val="24"/>
        </w:rPr>
        <w:t>că</w:t>
      </w:r>
      <w:proofErr w:type="spellEnd"/>
      <w:r w:rsidRPr="00EC242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s-a </w:t>
      </w:r>
      <w:proofErr w:type="spellStart"/>
      <w:r>
        <w:rPr>
          <w:sz w:val="24"/>
          <w:szCs w:val="24"/>
        </w:rPr>
        <w:t>demarat</w:t>
      </w:r>
      <w:proofErr w:type="spellEnd"/>
      <w:r>
        <w:rPr>
          <w:sz w:val="24"/>
          <w:szCs w:val="24"/>
        </w:rPr>
        <w:t xml:space="preserve"> din </w:t>
      </w:r>
      <w:proofErr w:type="spellStart"/>
      <w:r>
        <w:rPr>
          <w:sz w:val="24"/>
          <w:szCs w:val="24"/>
        </w:rPr>
        <w:t>anul</w:t>
      </w:r>
      <w:proofErr w:type="spellEnd"/>
      <w:r>
        <w:rPr>
          <w:sz w:val="24"/>
          <w:szCs w:val="24"/>
        </w:rPr>
        <w:t xml:space="preserve"> 2015 </w:t>
      </w:r>
      <w:proofErr w:type="spellStart"/>
      <w:r>
        <w:rPr>
          <w:sz w:val="24"/>
          <w:szCs w:val="24"/>
        </w:rPr>
        <w:t>procedura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elaborare</w:t>
      </w:r>
      <w:proofErr w:type="spellEnd"/>
      <w:r>
        <w:rPr>
          <w:sz w:val="24"/>
          <w:szCs w:val="24"/>
        </w:rPr>
        <w:t xml:space="preserve"> a </w:t>
      </w:r>
      <w:proofErr w:type="spellStart"/>
      <w:r>
        <w:rPr>
          <w:sz w:val="24"/>
          <w:szCs w:val="24"/>
        </w:rPr>
        <w:t>noului</w:t>
      </w:r>
      <w:proofErr w:type="spellEnd"/>
      <w:r>
        <w:rPr>
          <w:sz w:val="24"/>
          <w:szCs w:val="24"/>
        </w:rPr>
        <w:t xml:space="preserve"> PUG </w:t>
      </w:r>
      <w:proofErr w:type="spellStart"/>
      <w:r>
        <w:rPr>
          <w:sz w:val="24"/>
          <w:szCs w:val="24"/>
        </w:rPr>
        <w:t>și</w:t>
      </w:r>
      <w:proofErr w:type="spellEnd"/>
      <w:r>
        <w:rPr>
          <w:sz w:val="24"/>
          <w:szCs w:val="24"/>
        </w:rPr>
        <w:t xml:space="preserve"> RLU </w:t>
      </w:r>
      <w:proofErr w:type="spellStart"/>
      <w:r>
        <w:rPr>
          <w:sz w:val="24"/>
          <w:szCs w:val="24"/>
        </w:rPr>
        <w:t>pentru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comuna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Boița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acesta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aflându</w:t>
      </w:r>
      <w:proofErr w:type="spellEnd"/>
      <w:r>
        <w:rPr>
          <w:sz w:val="24"/>
          <w:szCs w:val="24"/>
        </w:rPr>
        <w:t xml:space="preserve">-se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prezent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în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faza</w:t>
      </w:r>
      <w:proofErr w:type="spellEnd"/>
      <w:r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avizare</w:t>
      </w:r>
      <w:proofErr w:type="spellEnd"/>
      <w:r w:rsidR="00AD3191" w:rsidRPr="00AD3191">
        <w:rPr>
          <w:sz w:val="24"/>
          <w:szCs w:val="24"/>
          <w:lang w:val="ro-RO"/>
        </w:rPr>
        <w:t xml:space="preserve">, pentru aprobarea noului P.U.G. al comunei Boiţa </w:t>
      </w:r>
      <w:r w:rsidR="003A0956">
        <w:rPr>
          <w:sz w:val="24"/>
          <w:szCs w:val="24"/>
          <w:lang w:val="ro-RO"/>
        </w:rPr>
        <w:t xml:space="preserve">fiind </w:t>
      </w:r>
      <w:r w:rsidR="00AD3191" w:rsidRPr="00AD3191">
        <w:rPr>
          <w:sz w:val="24"/>
          <w:szCs w:val="24"/>
          <w:lang w:val="ro-RO"/>
        </w:rPr>
        <w:t>necesare obţinerea avizelor din partea Agenţiei de Protecţie a Mediului Sibiu;</w:t>
      </w:r>
      <w:r w:rsidR="00E80365">
        <w:rPr>
          <w:sz w:val="24"/>
          <w:szCs w:val="24"/>
          <w:lang w:val="ro-RO"/>
        </w:rPr>
        <w:t xml:space="preserve"> SC Transelectrica</w:t>
      </w:r>
      <w:r w:rsidR="00AD3191" w:rsidRPr="00AD3191">
        <w:rPr>
          <w:sz w:val="24"/>
          <w:szCs w:val="24"/>
          <w:lang w:val="ro-RO"/>
        </w:rPr>
        <w:t>; iar Consiliul Judeţean Sibiu eliber</w:t>
      </w:r>
      <w:r w:rsidR="00C73BE3">
        <w:rPr>
          <w:sz w:val="24"/>
          <w:szCs w:val="24"/>
          <w:lang w:val="ro-RO"/>
        </w:rPr>
        <w:t>e</w:t>
      </w:r>
      <w:r w:rsidR="00AD3191" w:rsidRPr="00AD3191">
        <w:rPr>
          <w:sz w:val="24"/>
          <w:szCs w:val="24"/>
          <w:lang w:val="ro-RO"/>
        </w:rPr>
        <w:t>a</w:t>
      </w:r>
      <w:r w:rsidR="00C73BE3">
        <w:rPr>
          <w:sz w:val="24"/>
          <w:szCs w:val="24"/>
          <w:lang w:val="ro-RO"/>
        </w:rPr>
        <w:t>ză</w:t>
      </w:r>
      <w:r w:rsidR="00AD3191" w:rsidRPr="00AD3191">
        <w:rPr>
          <w:sz w:val="24"/>
          <w:szCs w:val="24"/>
          <w:lang w:val="ro-RO"/>
        </w:rPr>
        <w:t xml:space="preserve"> autorizaţii de construire pentru Primăria comunei Boiţa </w:t>
      </w:r>
      <w:r w:rsidR="00AD3191" w:rsidRPr="00AD3191">
        <w:rPr>
          <w:sz w:val="24"/>
          <w:szCs w:val="24"/>
        </w:rPr>
        <w:t xml:space="preserve"> </w:t>
      </w:r>
      <w:proofErr w:type="spellStart"/>
      <w:r w:rsidR="00AD3191" w:rsidRPr="00AD3191">
        <w:rPr>
          <w:sz w:val="24"/>
          <w:szCs w:val="24"/>
        </w:rPr>
        <w:t>în</w:t>
      </w:r>
      <w:proofErr w:type="spellEnd"/>
      <w:r w:rsidR="00AD3191" w:rsidRPr="00AD3191">
        <w:rPr>
          <w:sz w:val="24"/>
          <w:szCs w:val="24"/>
        </w:rPr>
        <w:t xml:space="preserve"> </w:t>
      </w:r>
      <w:proofErr w:type="spellStart"/>
      <w:r w:rsidR="00AD3191" w:rsidRPr="00AD3191">
        <w:rPr>
          <w:sz w:val="24"/>
          <w:szCs w:val="24"/>
        </w:rPr>
        <w:t>baza</w:t>
      </w:r>
      <w:proofErr w:type="spellEnd"/>
      <w:r w:rsidR="00AD3191" w:rsidRPr="00AD3191">
        <w:rPr>
          <w:sz w:val="24"/>
          <w:szCs w:val="24"/>
        </w:rPr>
        <w:t xml:space="preserve"> P.U.G.-</w:t>
      </w:r>
      <w:proofErr w:type="spellStart"/>
      <w:r w:rsidR="00AD3191" w:rsidRPr="00AD3191">
        <w:rPr>
          <w:sz w:val="24"/>
          <w:szCs w:val="24"/>
        </w:rPr>
        <w:t>ului</w:t>
      </w:r>
      <w:proofErr w:type="spellEnd"/>
      <w:r w:rsidR="00AD3191" w:rsidRPr="00AD3191">
        <w:rPr>
          <w:sz w:val="24"/>
          <w:szCs w:val="24"/>
        </w:rPr>
        <w:t xml:space="preserve"> </w:t>
      </w:r>
      <w:proofErr w:type="spellStart"/>
      <w:r w:rsidR="00AD3191" w:rsidRPr="00AD3191">
        <w:rPr>
          <w:sz w:val="24"/>
          <w:szCs w:val="24"/>
        </w:rPr>
        <w:t>preluat</w:t>
      </w:r>
      <w:proofErr w:type="spellEnd"/>
      <w:r w:rsidR="00AD3191" w:rsidRPr="00AD3191">
        <w:rPr>
          <w:sz w:val="24"/>
          <w:szCs w:val="24"/>
        </w:rPr>
        <w:t xml:space="preserve"> de la </w:t>
      </w:r>
      <w:proofErr w:type="spellStart"/>
      <w:r w:rsidR="00AD3191" w:rsidRPr="00AD3191">
        <w:rPr>
          <w:sz w:val="24"/>
          <w:szCs w:val="24"/>
        </w:rPr>
        <w:t>Primăria</w:t>
      </w:r>
      <w:proofErr w:type="spellEnd"/>
      <w:r w:rsidR="00AD3191" w:rsidRPr="00AD3191">
        <w:rPr>
          <w:sz w:val="24"/>
          <w:szCs w:val="24"/>
        </w:rPr>
        <w:t xml:space="preserve"> </w:t>
      </w:r>
      <w:proofErr w:type="spellStart"/>
      <w:r w:rsidR="006941C7">
        <w:rPr>
          <w:sz w:val="24"/>
          <w:szCs w:val="24"/>
        </w:rPr>
        <w:t>orașului</w:t>
      </w:r>
      <w:proofErr w:type="spellEnd"/>
      <w:r w:rsidR="00AD3191" w:rsidRPr="00AD3191">
        <w:rPr>
          <w:sz w:val="24"/>
          <w:szCs w:val="24"/>
        </w:rPr>
        <w:t xml:space="preserve"> </w:t>
      </w:r>
      <w:proofErr w:type="spellStart"/>
      <w:r w:rsidR="00AD3191" w:rsidRPr="00AD3191">
        <w:rPr>
          <w:sz w:val="24"/>
          <w:szCs w:val="24"/>
        </w:rPr>
        <w:t>Tălmaciu</w:t>
      </w:r>
      <w:proofErr w:type="spellEnd"/>
      <w:r w:rsidR="00AD3191" w:rsidRPr="00AD3191">
        <w:rPr>
          <w:sz w:val="24"/>
          <w:szCs w:val="24"/>
        </w:rPr>
        <w:t xml:space="preserve">, </w:t>
      </w:r>
      <w:proofErr w:type="spellStart"/>
      <w:r w:rsidR="00AD3191" w:rsidRPr="00AD3191">
        <w:rPr>
          <w:sz w:val="24"/>
          <w:szCs w:val="24"/>
        </w:rPr>
        <w:t>aprobat</w:t>
      </w:r>
      <w:proofErr w:type="spellEnd"/>
      <w:r w:rsidR="00AD3191" w:rsidRPr="00AD3191">
        <w:rPr>
          <w:sz w:val="24"/>
          <w:szCs w:val="24"/>
        </w:rPr>
        <w:t xml:space="preserve"> </w:t>
      </w:r>
      <w:proofErr w:type="spellStart"/>
      <w:r w:rsidR="00AD3191" w:rsidRPr="00AD3191">
        <w:rPr>
          <w:sz w:val="24"/>
          <w:szCs w:val="24"/>
        </w:rPr>
        <w:t>prin</w:t>
      </w:r>
      <w:proofErr w:type="spellEnd"/>
      <w:r w:rsidR="00AD3191" w:rsidRPr="00AD3191">
        <w:rPr>
          <w:sz w:val="24"/>
          <w:szCs w:val="24"/>
        </w:rPr>
        <w:t xml:space="preserve"> </w:t>
      </w:r>
      <w:proofErr w:type="spellStart"/>
      <w:r w:rsidR="00AD3191" w:rsidRPr="00AD3191">
        <w:rPr>
          <w:sz w:val="24"/>
          <w:szCs w:val="24"/>
        </w:rPr>
        <w:t>Hotărârea</w:t>
      </w:r>
      <w:proofErr w:type="spellEnd"/>
      <w:r w:rsidR="00AD3191" w:rsidRPr="00AD3191">
        <w:rPr>
          <w:sz w:val="24"/>
          <w:szCs w:val="24"/>
        </w:rPr>
        <w:t xml:space="preserve"> </w:t>
      </w:r>
      <w:proofErr w:type="spellStart"/>
      <w:r w:rsidR="00AD3191" w:rsidRPr="00AD3191">
        <w:rPr>
          <w:sz w:val="24"/>
          <w:szCs w:val="24"/>
        </w:rPr>
        <w:t>Consiliului</w:t>
      </w:r>
      <w:proofErr w:type="spellEnd"/>
      <w:r w:rsidR="00AD3191" w:rsidRPr="00AD3191">
        <w:rPr>
          <w:sz w:val="24"/>
          <w:szCs w:val="24"/>
        </w:rPr>
        <w:t xml:space="preserve"> Local al </w:t>
      </w:r>
      <w:proofErr w:type="spellStart"/>
      <w:r w:rsidR="006941C7">
        <w:rPr>
          <w:sz w:val="24"/>
          <w:szCs w:val="24"/>
        </w:rPr>
        <w:t>orașului</w:t>
      </w:r>
      <w:proofErr w:type="spellEnd"/>
      <w:r w:rsidR="00AD3191" w:rsidRPr="00AD3191">
        <w:rPr>
          <w:sz w:val="24"/>
          <w:szCs w:val="24"/>
        </w:rPr>
        <w:t xml:space="preserve"> </w:t>
      </w:r>
      <w:proofErr w:type="spellStart"/>
      <w:r w:rsidR="00AD3191" w:rsidRPr="00AD3191">
        <w:rPr>
          <w:sz w:val="24"/>
          <w:szCs w:val="24"/>
        </w:rPr>
        <w:t>Tălmaciu</w:t>
      </w:r>
      <w:proofErr w:type="spellEnd"/>
      <w:r w:rsidR="00AD3191" w:rsidRPr="00AD3191">
        <w:rPr>
          <w:sz w:val="24"/>
          <w:szCs w:val="24"/>
        </w:rPr>
        <w:t xml:space="preserve"> nr. </w:t>
      </w:r>
      <w:proofErr w:type="gramStart"/>
      <w:r w:rsidR="00AD3191" w:rsidRPr="00AD3191">
        <w:rPr>
          <w:sz w:val="24"/>
          <w:szCs w:val="24"/>
        </w:rPr>
        <w:t>18/2000</w:t>
      </w:r>
      <w:r w:rsidR="00E904B2">
        <w:rPr>
          <w:sz w:val="24"/>
          <w:szCs w:val="24"/>
        </w:rPr>
        <w:t xml:space="preserve">, </w:t>
      </w:r>
      <w:proofErr w:type="spellStart"/>
      <w:r w:rsidR="00E904B2">
        <w:rPr>
          <w:sz w:val="24"/>
          <w:szCs w:val="24"/>
        </w:rPr>
        <w:t>precum</w:t>
      </w:r>
      <w:proofErr w:type="spellEnd"/>
      <w:r w:rsidR="00E904B2">
        <w:rPr>
          <w:sz w:val="24"/>
          <w:szCs w:val="24"/>
        </w:rPr>
        <w:t xml:space="preserve"> </w:t>
      </w:r>
      <w:proofErr w:type="spellStart"/>
      <w:r w:rsidR="00E904B2">
        <w:rPr>
          <w:sz w:val="24"/>
          <w:szCs w:val="24"/>
        </w:rPr>
        <w:t>și</w:t>
      </w:r>
      <w:proofErr w:type="spellEnd"/>
      <w:r w:rsidR="00E904B2">
        <w:rPr>
          <w:sz w:val="24"/>
          <w:szCs w:val="24"/>
        </w:rPr>
        <w:t xml:space="preserve"> </w:t>
      </w:r>
      <w:proofErr w:type="spellStart"/>
      <w:r w:rsidR="00E904B2">
        <w:rPr>
          <w:sz w:val="24"/>
          <w:szCs w:val="24"/>
        </w:rPr>
        <w:t>prin</w:t>
      </w:r>
      <w:proofErr w:type="spellEnd"/>
      <w:r w:rsidR="00E904B2">
        <w:rPr>
          <w:sz w:val="24"/>
          <w:szCs w:val="24"/>
        </w:rPr>
        <w:t xml:space="preserve"> HCL </w:t>
      </w:r>
      <w:proofErr w:type="spellStart"/>
      <w:r w:rsidR="00E904B2">
        <w:rPr>
          <w:sz w:val="24"/>
          <w:szCs w:val="24"/>
        </w:rPr>
        <w:t>Boița</w:t>
      </w:r>
      <w:proofErr w:type="spellEnd"/>
      <w:r w:rsidR="00E904B2">
        <w:rPr>
          <w:sz w:val="24"/>
          <w:szCs w:val="24"/>
        </w:rPr>
        <w:t xml:space="preserve"> nr.12/2011</w:t>
      </w:r>
      <w:r w:rsidR="00AD3191" w:rsidRPr="00AD3191">
        <w:rPr>
          <w:sz w:val="24"/>
          <w:szCs w:val="24"/>
          <w:lang w:val="ro-RO"/>
        </w:rPr>
        <w:t>.</w:t>
      </w:r>
      <w:proofErr w:type="gramEnd"/>
    </w:p>
    <w:p w:rsidR="00AD3191" w:rsidRPr="00AD3191" w:rsidRDefault="00AD3191" w:rsidP="00AD319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D3191">
        <w:rPr>
          <w:rFonts w:ascii="Times New Roman" w:hAnsi="Times New Roman" w:cs="Times New Roman"/>
          <w:sz w:val="24"/>
          <w:szCs w:val="24"/>
          <w:lang w:val="ro-RO"/>
        </w:rPr>
        <w:t>Faţă de cele de mai sus, propun adoptarea de către Consiliul Local al comunei Boiţa a unei hotărâri privind prelungirea termenului de valabilitate a documentaţiilor PUG şi RLU Boiţa, conform proiectului de hotărâre iniţiat de primarul comunei Boiţa în acest sens</w:t>
      </w:r>
      <w:r w:rsidR="00CF23EC">
        <w:rPr>
          <w:rFonts w:ascii="Times New Roman" w:hAnsi="Times New Roman" w:cs="Times New Roman"/>
          <w:sz w:val="24"/>
          <w:szCs w:val="24"/>
          <w:lang w:val="ro-RO"/>
        </w:rPr>
        <w:t>, respectiv până la data de 31.12.2023</w:t>
      </w:r>
      <w:r w:rsidRPr="00AD3191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AD3191" w:rsidRPr="00AD3191" w:rsidRDefault="00AD3191" w:rsidP="00AD319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D3191">
        <w:rPr>
          <w:rFonts w:ascii="Times New Roman" w:hAnsi="Times New Roman" w:cs="Times New Roman"/>
          <w:sz w:val="24"/>
          <w:szCs w:val="24"/>
        </w:rPr>
        <w:tab/>
      </w:r>
      <w:r w:rsidRPr="00AD3191">
        <w:rPr>
          <w:rFonts w:ascii="Times New Roman" w:hAnsi="Times New Roman" w:cs="Times New Roman"/>
          <w:sz w:val="24"/>
          <w:szCs w:val="24"/>
        </w:rPr>
        <w:tab/>
      </w:r>
    </w:p>
    <w:p w:rsidR="00AD3191" w:rsidRPr="00AD3191" w:rsidRDefault="00AD3191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191">
        <w:rPr>
          <w:rFonts w:ascii="Times New Roman" w:hAnsi="Times New Roman" w:cs="Times New Roman"/>
          <w:b/>
          <w:sz w:val="24"/>
          <w:szCs w:val="24"/>
        </w:rPr>
        <w:t>VICEPRIMAR,</w:t>
      </w:r>
    </w:p>
    <w:p w:rsidR="00AD3191" w:rsidRPr="00AD3191" w:rsidRDefault="006624E4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Dragomir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Ioan</w:t>
      </w:r>
      <w:proofErr w:type="spellEnd"/>
    </w:p>
    <w:p w:rsidR="00AD3191" w:rsidRPr="00AD3191" w:rsidRDefault="00AD3191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3191" w:rsidRPr="00AD3191" w:rsidRDefault="00AD3191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3191" w:rsidRPr="00AD3191" w:rsidRDefault="00AD3191" w:rsidP="00AD319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AD3191" w:rsidRPr="00AD3191" w:rsidSect="006F7428">
      <w:pgSz w:w="12240" w:h="15840"/>
      <w:pgMar w:top="540" w:right="1800" w:bottom="720" w:left="1800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AD3191"/>
    <w:rsid w:val="00114EAA"/>
    <w:rsid w:val="001E10A4"/>
    <w:rsid w:val="001F78FF"/>
    <w:rsid w:val="00224EE6"/>
    <w:rsid w:val="00226AE6"/>
    <w:rsid w:val="003377C8"/>
    <w:rsid w:val="003A0956"/>
    <w:rsid w:val="003E4567"/>
    <w:rsid w:val="0044388A"/>
    <w:rsid w:val="00457FB3"/>
    <w:rsid w:val="0046573F"/>
    <w:rsid w:val="00481F6A"/>
    <w:rsid w:val="00482149"/>
    <w:rsid w:val="004F4CA3"/>
    <w:rsid w:val="005D34DF"/>
    <w:rsid w:val="006624E4"/>
    <w:rsid w:val="0066760C"/>
    <w:rsid w:val="006941C7"/>
    <w:rsid w:val="006F7428"/>
    <w:rsid w:val="007F2855"/>
    <w:rsid w:val="008B03D8"/>
    <w:rsid w:val="009B43C3"/>
    <w:rsid w:val="00AD3191"/>
    <w:rsid w:val="00B32C97"/>
    <w:rsid w:val="00B434BD"/>
    <w:rsid w:val="00C73BE3"/>
    <w:rsid w:val="00CA2295"/>
    <w:rsid w:val="00CF23EC"/>
    <w:rsid w:val="00DD79C4"/>
    <w:rsid w:val="00E12422"/>
    <w:rsid w:val="00E80365"/>
    <w:rsid w:val="00E83752"/>
    <w:rsid w:val="00E904B2"/>
    <w:rsid w:val="00EC242D"/>
    <w:rsid w:val="00F3464A"/>
    <w:rsid w:val="00F37A45"/>
    <w:rsid w:val="00FA4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7428"/>
  </w:style>
  <w:style w:type="paragraph" w:styleId="Heading2">
    <w:name w:val="heading 2"/>
    <w:basedOn w:val="Normal"/>
    <w:next w:val="Normal"/>
    <w:link w:val="Heading2Char"/>
    <w:qFormat/>
    <w:rsid w:val="00AD3191"/>
    <w:pPr>
      <w:keepNext/>
      <w:tabs>
        <w:tab w:val="num" w:pos="576"/>
      </w:tabs>
      <w:suppressAutoHyphens/>
      <w:spacing w:before="240" w:after="60" w:line="240" w:lineRule="auto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AD3191"/>
    <w:pPr>
      <w:keepNext/>
      <w:tabs>
        <w:tab w:val="num" w:pos="720"/>
      </w:tabs>
      <w:suppressAutoHyphens/>
      <w:spacing w:after="0" w:line="240" w:lineRule="auto"/>
      <w:ind w:left="720" w:hanging="720"/>
      <w:jc w:val="both"/>
      <w:outlineLvl w:val="2"/>
    </w:pPr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paragraph" w:styleId="Heading4">
    <w:name w:val="heading 4"/>
    <w:basedOn w:val="Normal"/>
    <w:next w:val="Normal"/>
    <w:link w:val="Heading4Char"/>
    <w:qFormat/>
    <w:rsid w:val="00AD3191"/>
    <w:pPr>
      <w:keepNext/>
      <w:tabs>
        <w:tab w:val="num" w:pos="864"/>
      </w:tabs>
      <w:suppressAutoHyphens/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D3191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Heading3Char">
    <w:name w:val="Heading 3 Char"/>
    <w:basedOn w:val="DefaultParagraphFont"/>
    <w:link w:val="Heading3"/>
    <w:rsid w:val="00AD3191"/>
    <w:rPr>
      <w:rFonts w:ascii="Times New Roman" w:eastAsia="Times New Roman" w:hAnsi="Times New Roman" w:cs="Times New Roman"/>
      <w:b/>
      <w:sz w:val="24"/>
      <w:szCs w:val="20"/>
      <w:u w:val="single"/>
      <w:lang w:val="ro-RO" w:eastAsia="ar-SA"/>
    </w:rPr>
  </w:style>
  <w:style w:type="character" w:customStyle="1" w:styleId="Heading4Char">
    <w:name w:val="Heading 4 Char"/>
    <w:basedOn w:val="DefaultParagraphFont"/>
    <w:link w:val="Heading4"/>
    <w:rsid w:val="00AD3191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paragraph" w:styleId="BodyText">
    <w:name w:val="Body Text"/>
    <w:basedOn w:val="Normal"/>
    <w:link w:val="BodyTextChar"/>
    <w:rsid w:val="00AD319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AD3191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paragraph" w:styleId="Title">
    <w:name w:val="Title"/>
    <w:basedOn w:val="Normal"/>
    <w:next w:val="Subtitle"/>
    <w:link w:val="TitleChar"/>
    <w:qFormat/>
    <w:rsid w:val="00AD319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TitleChar">
    <w:name w:val="Title Char"/>
    <w:basedOn w:val="DefaultParagraphFont"/>
    <w:link w:val="Title"/>
    <w:rsid w:val="00AD3191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Indent">
    <w:name w:val="Body Text Indent"/>
    <w:basedOn w:val="Normal"/>
    <w:link w:val="BodyTextIndentChar"/>
    <w:rsid w:val="00AD3191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AD3191"/>
    <w:rPr>
      <w:rFonts w:ascii="Times New Roman" w:eastAsia="Times New Roman" w:hAnsi="Times New Roman" w:cs="Times New Roman"/>
      <w:sz w:val="24"/>
      <w:szCs w:val="20"/>
      <w:lang w:val="ro-RO" w:eastAsia="ar-SA"/>
    </w:rPr>
  </w:style>
  <w:style w:type="paragraph" w:styleId="BodyText2">
    <w:name w:val="Body Text 2"/>
    <w:basedOn w:val="Normal"/>
    <w:link w:val="BodyText2Char"/>
    <w:rsid w:val="00AD3191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BodyText2Char">
    <w:name w:val="Body Text 2 Char"/>
    <w:basedOn w:val="DefaultParagraphFont"/>
    <w:link w:val="BodyText2"/>
    <w:rsid w:val="00AD3191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NormalWeb">
    <w:name w:val="Normal (Web)"/>
    <w:basedOn w:val="Normal"/>
    <w:rsid w:val="00AD3191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AD319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D319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09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unsaved://LexNavigator.htm/DB0;LexAct%20245365" TargetMode="External"/><Relationship Id="rId3" Type="http://schemas.openxmlformats.org/officeDocument/2006/relationships/settings" Target="settings.xml"/><Relationship Id="rId7" Type="http://schemas.openxmlformats.org/officeDocument/2006/relationships/hyperlink" Target="unsaved://LexNavigator.htm/DB0;LexAct%2018627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unsaved://LexNavigator.htm/DB0;LexAct%2048449" TargetMode="External"/><Relationship Id="rId5" Type="http://schemas.openxmlformats.org/officeDocument/2006/relationships/hyperlink" Target="unsaved://LexNavigator.htm/DB0;LexAct%20179379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3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Pmb PC101</dc:creator>
  <cp:keywords/>
  <dc:description/>
  <cp:lastModifiedBy>Pmb PC101</cp:lastModifiedBy>
  <cp:revision>35</cp:revision>
  <cp:lastPrinted>2018-12-12T10:05:00Z</cp:lastPrinted>
  <dcterms:created xsi:type="dcterms:W3CDTF">2015-09-11T08:03:00Z</dcterms:created>
  <dcterms:modified xsi:type="dcterms:W3CDTF">2018-12-12T10:07:00Z</dcterms:modified>
</cp:coreProperties>
</file>